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0D" w:rsidRPr="006A6024" w:rsidRDefault="00DD0DE2" w:rsidP="00C43B6A">
      <w:pPr>
        <w:tabs>
          <w:tab w:val="left" w:pos="705"/>
          <w:tab w:val="left" w:pos="1770"/>
        </w:tabs>
        <w:jc w:val="center"/>
        <w:rPr>
          <w:b/>
          <w:sz w:val="32"/>
          <w:szCs w:val="32"/>
          <w:lang w:val="en-US"/>
        </w:rPr>
      </w:pPr>
      <w:bookmarkStart w:id="0" w:name="_GoBack"/>
      <w:r w:rsidRPr="006A6024">
        <w:rPr>
          <w:b/>
          <w:sz w:val="32"/>
          <w:szCs w:val="32"/>
          <w:lang w:val="en-US"/>
        </w:rPr>
        <w:t>J</w:t>
      </w:r>
      <w:r w:rsidR="006A6024" w:rsidRPr="006A6024">
        <w:rPr>
          <w:b/>
          <w:sz w:val="32"/>
          <w:szCs w:val="32"/>
          <w:lang w:val="en-US"/>
        </w:rPr>
        <w:t xml:space="preserve">o’s </w:t>
      </w:r>
      <w:r w:rsidR="00C43B6A" w:rsidRPr="006A6024">
        <w:rPr>
          <w:b/>
          <w:sz w:val="32"/>
          <w:szCs w:val="32"/>
          <w:lang w:val="en-US"/>
        </w:rPr>
        <w:t>Story</w:t>
      </w:r>
    </w:p>
    <w:p w:rsidR="00B1010D" w:rsidRPr="00B1010D" w:rsidRDefault="00B1010D" w:rsidP="00B1010D">
      <w:pPr>
        <w:tabs>
          <w:tab w:val="left" w:pos="705"/>
          <w:tab w:val="left" w:pos="1770"/>
        </w:tabs>
        <w:rPr>
          <w:sz w:val="32"/>
          <w:szCs w:val="32"/>
          <w:lang w:val="en-US"/>
        </w:rPr>
      </w:pPr>
    </w:p>
    <w:p w:rsidR="004A5176" w:rsidRPr="0043237F" w:rsidRDefault="004A5176" w:rsidP="00C43B6A">
      <w:pPr>
        <w:tabs>
          <w:tab w:val="left" w:pos="705"/>
          <w:tab w:val="left" w:pos="1770"/>
        </w:tabs>
        <w:rPr>
          <w:b/>
          <w:sz w:val="32"/>
          <w:szCs w:val="32"/>
          <w:lang w:val="en-US"/>
        </w:rPr>
      </w:pPr>
      <w:r w:rsidRPr="0043237F">
        <w:rPr>
          <w:b/>
          <w:sz w:val="32"/>
          <w:szCs w:val="32"/>
          <w:lang w:val="en-US"/>
        </w:rPr>
        <w:t>Background</w:t>
      </w:r>
    </w:p>
    <w:p w:rsidR="00232A68" w:rsidRDefault="00725738" w:rsidP="000A471C">
      <w:pPr>
        <w:tabs>
          <w:tab w:val="left" w:pos="705"/>
          <w:tab w:val="left" w:pos="1770"/>
        </w:tabs>
        <w:rPr>
          <w:sz w:val="32"/>
          <w:szCs w:val="32"/>
          <w:lang w:val="en-US"/>
        </w:rPr>
      </w:pPr>
      <w:r>
        <w:rPr>
          <w:sz w:val="32"/>
          <w:szCs w:val="32"/>
          <w:lang w:val="en-US"/>
        </w:rPr>
        <w:t xml:space="preserve">When </w:t>
      </w:r>
      <w:r w:rsidR="003E7BD8">
        <w:rPr>
          <w:sz w:val="32"/>
          <w:szCs w:val="32"/>
          <w:lang w:val="en-US"/>
        </w:rPr>
        <w:t>I got sick</w:t>
      </w:r>
      <w:r w:rsidR="00484420">
        <w:rPr>
          <w:sz w:val="32"/>
          <w:szCs w:val="32"/>
          <w:lang w:val="en-US"/>
        </w:rPr>
        <w:t xml:space="preserve"> with a severe type of Multiple Sclerosis I had to leave my hometown of Melbourne</w:t>
      </w:r>
      <w:r w:rsidR="00232A68">
        <w:rPr>
          <w:sz w:val="32"/>
          <w:szCs w:val="32"/>
          <w:lang w:val="en-US"/>
        </w:rPr>
        <w:t xml:space="preserve"> and move to Adelaide. I left behind family (including my ex-husband and step children), my friends, my career and my business. My dog moved with me to Adelaide but sadly he passed away. </w:t>
      </w:r>
    </w:p>
    <w:p w:rsidR="00232A68" w:rsidRDefault="00232A68" w:rsidP="000A471C">
      <w:pPr>
        <w:tabs>
          <w:tab w:val="left" w:pos="705"/>
          <w:tab w:val="left" w:pos="1770"/>
        </w:tabs>
        <w:rPr>
          <w:sz w:val="32"/>
          <w:szCs w:val="32"/>
          <w:lang w:val="en-US"/>
        </w:rPr>
      </w:pPr>
      <w:r>
        <w:rPr>
          <w:sz w:val="32"/>
          <w:szCs w:val="32"/>
          <w:lang w:val="en-US"/>
        </w:rPr>
        <w:t xml:space="preserve">I hardly contact </w:t>
      </w:r>
      <w:r w:rsidR="008E72FD">
        <w:rPr>
          <w:sz w:val="32"/>
          <w:szCs w:val="32"/>
          <w:lang w:val="en-US"/>
        </w:rPr>
        <w:t>my friends and family</w:t>
      </w:r>
      <w:r>
        <w:rPr>
          <w:sz w:val="32"/>
          <w:szCs w:val="32"/>
          <w:lang w:val="en-US"/>
        </w:rPr>
        <w:t xml:space="preserve"> in Melbourne because I need some</w:t>
      </w:r>
      <w:r w:rsidR="008E72FD">
        <w:rPr>
          <w:sz w:val="32"/>
          <w:szCs w:val="32"/>
          <w:lang w:val="en-US"/>
        </w:rPr>
        <w:t xml:space="preserve">one to pick up and hold the phone for me, </w:t>
      </w:r>
      <w:r>
        <w:rPr>
          <w:sz w:val="32"/>
          <w:szCs w:val="32"/>
          <w:lang w:val="en-US"/>
        </w:rPr>
        <w:t xml:space="preserve">I don’t speak loud enough </w:t>
      </w:r>
      <w:r w:rsidR="008E72FD">
        <w:rPr>
          <w:sz w:val="32"/>
          <w:szCs w:val="32"/>
          <w:lang w:val="en-US"/>
        </w:rPr>
        <w:t xml:space="preserve">for people to hear me and my ears are hypersensitive. When I’m game I’ll set up Skype. </w:t>
      </w:r>
    </w:p>
    <w:p w:rsidR="003E66BF" w:rsidRPr="003E66BF" w:rsidRDefault="003E66BF" w:rsidP="000A471C">
      <w:pPr>
        <w:tabs>
          <w:tab w:val="left" w:pos="705"/>
          <w:tab w:val="left" w:pos="1770"/>
        </w:tabs>
        <w:rPr>
          <w:b/>
          <w:sz w:val="32"/>
          <w:szCs w:val="32"/>
          <w:lang w:val="en-US"/>
        </w:rPr>
      </w:pPr>
      <w:r>
        <w:rPr>
          <w:b/>
          <w:sz w:val="32"/>
          <w:szCs w:val="32"/>
          <w:lang w:val="en-US"/>
        </w:rPr>
        <w:t>The reality of support</w:t>
      </w:r>
      <w:r w:rsidR="00597EF3">
        <w:rPr>
          <w:b/>
          <w:sz w:val="32"/>
          <w:szCs w:val="32"/>
          <w:lang w:val="en-US"/>
        </w:rPr>
        <w:t xml:space="preserve"> and living independently </w:t>
      </w:r>
    </w:p>
    <w:p w:rsidR="003E66BF" w:rsidRDefault="003E66BF" w:rsidP="000A471C">
      <w:pPr>
        <w:tabs>
          <w:tab w:val="left" w:pos="705"/>
          <w:tab w:val="left" w:pos="1770"/>
        </w:tabs>
        <w:rPr>
          <w:sz w:val="32"/>
          <w:szCs w:val="32"/>
          <w:lang w:val="en-US"/>
        </w:rPr>
      </w:pPr>
      <w:r>
        <w:rPr>
          <w:sz w:val="32"/>
          <w:szCs w:val="32"/>
          <w:lang w:val="en-US"/>
        </w:rPr>
        <w:t xml:space="preserve">Once I moved to Adelaide it took three years to get disability funding for 30 hours of support a week. At first I only needed a little bit of help and my Mum put me to bed, but we soon learnt that if you want family to survive, your Mum doesn’t put you to bed.  So Mum and Dad paid for a </w:t>
      </w:r>
      <w:r w:rsidR="00597EF3">
        <w:rPr>
          <w:sz w:val="32"/>
          <w:szCs w:val="32"/>
          <w:lang w:val="en-US"/>
        </w:rPr>
        <w:t xml:space="preserve">support worker to put me to bed. It can take five hours to put me to bed on a bad day and my condition is so severe it makes me hard to handle. </w:t>
      </w:r>
      <w:r>
        <w:rPr>
          <w:sz w:val="32"/>
          <w:szCs w:val="32"/>
          <w:lang w:val="en-US"/>
        </w:rPr>
        <w:t xml:space="preserve"> </w:t>
      </w:r>
    </w:p>
    <w:p w:rsidR="00597EF3" w:rsidRDefault="00597EF3" w:rsidP="000A471C">
      <w:pPr>
        <w:tabs>
          <w:tab w:val="left" w:pos="705"/>
          <w:tab w:val="left" w:pos="1770"/>
        </w:tabs>
        <w:rPr>
          <w:sz w:val="32"/>
          <w:szCs w:val="32"/>
          <w:lang w:val="en-US"/>
        </w:rPr>
      </w:pPr>
      <w:r>
        <w:rPr>
          <w:sz w:val="32"/>
          <w:szCs w:val="32"/>
          <w:lang w:val="en-US"/>
        </w:rPr>
        <w:t xml:space="preserve">After a while my Mum found it difficult to cope with me living at home, my illness and having support workers in the house, so a family friend found a nice, single bedroom apartment for me to move into. Luckily, this happened just 10 days before I was going to be put in a nursing home. I really enjoy living on my own. </w:t>
      </w:r>
      <w:r w:rsidR="003E7BD8">
        <w:rPr>
          <w:sz w:val="32"/>
          <w:szCs w:val="32"/>
          <w:lang w:val="en-US"/>
        </w:rPr>
        <w:t>I live with</w:t>
      </w:r>
      <w:r w:rsidR="008354AE">
        <w:rPr>
          <w:sz w:val="32"/>
          <w:szCs w:val="32"/>
          <w:lang w:val="en-US"/>
        </w:rPr>
        <w:t xml:space="preserve"> support workers </w:t>
      </w:r>
      <w:r w:rsidR="003E7BD8">
        <w:rPr>
          <w:sz w:val="32"/>
          <w:szCs w:val="32"/>
          <w:lang w:val="en-US"/>
        </w:rPr>
        <w:t>around me</w:t>
      </w:r>
      <w:r>
        <w:rPr>
          <w:sz w:val="32"/>
          <w:szCs w:val="32"/>
          <w:lang w:val="en-US"/>
        </w:rPr>
        <w:t xml:space="preserve"> and only have about three hours to myself each day. </w:t>
      </w:r>
    </w:p>
    <w:p w:rsidR="00597EF3" w:rsidRDefault="00597EF3" w:rsidP="000A471C">
      <w:pPr>
        <w:tabs>
          <w:tab w:val="left" w:pos="705"/>
          <w:tab w:val="left" w:pos="1770"/>
        </w:tabs>
        <w:rPr>
          <w:sz w:val="32"/>
          <w:szCs w:val="32"/>
          <w:lang w:val="en-US"/>
        </w:rPr>
      </w:pPr>
    </w:p>
    <w:p w:rsidR="00597EF3" w:rsidRPr="00597EF3" w:rsidRDefault="00597EF3" w:rsidP="000A471C">
      <w:pPr>
        <w:tabs>
          <w:tab w:val="left" w:pos="705"/>
          <w:tab w:val="left" w:pos="1770"/>
        </w:tabs>
        <w:rPr>
          <w:b/>
          <w:sz w:val="32"/>
          <w:szCs w:val="32"/>
          <w:lang w:val="en-US"/>
        </w:rPr>
      </w:pPr>
      <w:r w:rsidRPr="00597EF3">
        <w:rPr>
          <w:b/>
          <w:sz w:val="32"/>
          <w:szCs w:val="32"/>
          <w:lang w:val="en-US"/>
        </w:rPr>
        <w:lastRenderedPageBreak/>
        <w:t>Self-managed funding</w:t>
      </w:r>
      <w:r w:rsidR="00FA79EF">
        <w:rPr>
          <w:b/>
          <w:sz w:val="32"/>
          <w:szCs w:val="32"/>
          <w:lang w:val="en-US"/>
        </w:rPr>
        <w:t xml:space="preserve"> and accessing support</w:t>
      </w:r>
    </w:p>
    <w:p w:rsidR="003E66BF" w:rsidRDefault="0029559E" w:rsidP="000A471C">
      <w:pPr>
        <w:tabs>
          <w:tab w:val="left" w:pos="705"/>
          <w:tab w:val="left" w:pos="1770"/>
        </w:tabs>
        <w:rPr>
          <w:sz w:val="32"/>
          <w:szCs w:val="32"/>
          <w:lang w:val="en-US"/>
        </w:rPr>
      </w:pPr>
      <w:r>
        <w:rPr>
          <w:sz w:val="32"/>
          <w:szCs w:val="32"/>
          <w:lang w:val="en-US"/>
        </w:rPr>
        <w:t xml:space="preserve">I’ve been self </w:t>
      </w:r>
      <w:r w:rsidR="006A6024">
        <w:rPr>
          <w:sz w:val="32"/>
          <w:szCs w:val="32"/>
          <w:lang w:val="en-US"/>
        </w:rPr>
        <w:t xml:space="preserve">managing my </w:t>
      </w:r>
      <w:r>
        <w:rPr>
          <w:sz w:val="32"/>
          <w:szCs w:val="32"/>
          <w:lang w:val="en-US"/>
        </w:rPr>
        <w:t>funding f</w:t>
      </w:r>
      <w:r w:rsidR="006A6024">
        <w:rPr>
          <w:sz w:val="32"/>
          <w:szCs w:val="32"/>
          <w:lang w:val="en-US"/>
        </w:rPr>
        <w:t>or</w:t>
      </w:r>
      <w:r>
        <w:rPr>
          <w:sz w:val="32"/>
          <w:szCs w:val="32"/>
          <w:lang w:val="en-US"/>
        </w:rPr>
        <w:t xml:space="preserve"> five years. </w:t>
      </w:r>
      <w:r w:rsidR="006A6024">
        <w:rPr>
          <w:sz w:val="32"/>
          <w:szCs w:val="32"/>
          <w:lang w:val="en-US"/>
        </w:rPr>
        <w:t xml:space="preserve">My support agency </w:t>
      </w:r>
      <w:r w:rsidR="00714501">
        <w:rPr>
          <w:sz w:val="32"/>
          <w:szCs w:val="32"/>
          <w:lang w:val="en-US"/>
        </w:rPr>
        <w:t>pay</w:t>
      </w:r>
      <w:r w:rsidR="00597EF3">
        <w:rPr>
          <w:sz w:val="32"/>
          <w:szCs w:val="32"/>
          <w:lang w:val="en-US"/>
        </w:rPr>
        <w:t>s</w:t>
      </w:r>
      <w:r w:rsidR="00714501">
        <w:rPr>
          <w:sz w:val="32"/>
          <w:szCs w:val="32"/>
          <w:lang w:val="en-US"/>
        </w:rPr>
        <w:t xml:space="preserve"> the </w:t>
      </w:r>
      <w:r w:rsidR="008354AE">
        <w:rPr>
          <w:sz w:val="32"/>
          <w:szCs w:val="32"/>
          <w:lang w:val="en-US"/>
        </w:rPr>
        <w:t>support workers</w:t>
      </w:r>
      <w:r w:rsidR="00714501">
        <w:rPr>
          <w:sz w:val="32"/>
          <w:szCs w:val="32"/>
          <w:lang w:val="en-US"/>
        </w:rPr>
        <w:t>, but</w:t>
      </w:r>
      <w:r w:rsidR="006A6024">
        <w:rPr>
          <w:sz w:val="32"/>
          <w:szCs w:val="32"/>
          <w:lang w:val="en-US"/>
        </w:rPr>
        <w:t xml:space="preserve"> </w:t>
      </w:r>
      <w:r w:rsidR="00597EF3">
        <w:rPr>
          <w:sz w:val="32"/>
          <w:szCs w:val="32"/>
          <w:lang w:val="en-US"/>
        </w:rPr>
        <w:t>I roster, manage, interview</w:t>
      </w:r>
      <w:r w:rsidR="00714501">
        <w:rPr>
          <w:sz w:val="32"/>
          <w:szCs w:val="32"/>
          <w:lang w:val="en-US"/>
        </w:rPr>
        <w:t xml:space="preserve"> </w:t>
      </w:r>
      <w:r w:rsidR="00597EF3">
        <w:rPr>
          <w:sz w:val="32"/>
          <w:szCs w:val="32"/>
          <w:lang w:val="en-US"/>
        </w:rPr>
        <w:t>and</w:t>
      </w:r>
      <w:r w:rsidR="00A454B1">
        <w:rPr>
          <w:sz w:val="32"/>
          <w:szCs w:val="32"/>
          <w:lang w:val="en-US"/>
        </w:rPr>
        <w:t>/or</w:t>
      </w:r>
      <w:r>
        <w:rPr>
          <w:sz w:val="32"/>
          <w:szCs w:val="32"/>
          <w:lang w:val="en-US"/>
        </w:rPr>
        <w:t xml:space="preserve"> </w:t>
      </w:r>
      <w:r w:rsidR="00714501">
        <w:rPr>
          <w:sz w:val="32"/>
          <w:szCs w:val="32"/>
          <w:lang w:val="en-US"/>
        </w:rPr>
        <w:t>train</w:t>
      </w:r>
      <w:r>
        <w:rPr>
          <w:sz w:val="32"/>
          <w:szCs w:val="32"/>
          <w:lang w:val="en-US"/>
        </w:rPr>
        <w:t xml:space="preserve"> them. N</w:t>
      </w:r>
      <w:r w:rsidR="00714501">
        <w:rPr>
          <w:sz w:val="32"/>
          <w:szCs w:val="32"/>
          <w:lang w:val="en-US"/>
        </w:rPr>
        <w:t xml:space="preserve">ow with </w:t>
      </w:r>
      <w:r>
        <w:rPr>
          <w:sz w:val="32"/>
          <w:szCs w:val="32"/>
          <w:lang w:val="en-US"/>
        </w:rPr>
        <w:t xml:space="preserve">the </w:t>
      </w:r>
      <w:r w:rsidR="006A6024">
        <w:rPr>
          <w:sz w:val="32"/>
          <w:szCs w:val="32"/>
          <w:lang w:val="en-US"/>
        </w:rPr>
        <w:t>individualised</w:t>
      </w:r>
      <w:r w:rsidR="00A454B1">
        <w:rPr>
          <w:sz w:val="32"/>
          <w:szCs w:val="32"/>
          <w:lang w:val="en-US"/>
        </w:rPr>
        <w:t xml:space="preserve"> </w:t>
      </w:r>
      <w:r w:rsidR="00714501">
        <w:rPr>
          <w:sz w:val="32"/>
          <w:szCs w:val="32"/>
          <w:lang w:val="en-US"/>
        </w:rPr>
        <w:t>funding scheme, I have two</w:t>
      </w:r>
      <w:r w:rsidR="00A454B1">
        <w:rPr>
          <w:sz w:val="32"/>
          <w:szCs w:val="32"/>
          <w:lang w:val="en-US"/>
        </w:rPr>
        <w:t xml:space="preserve"> or three agencies of my choice, </w:t>
      </w:r>
      <w:r w:rsidR="00714501">
        <w:rPr>
          <w:sz w:val="32"/>
          <w:szCs w:val="32"/>
          <w:lang w:val="en-US"/>
        </w:rPr>
        <w:t>not just the one the government cho</w:t>
      </w:r>
      <w:r w:rsidR="008354AE">
        <w:rPr>
          <w:sz w:val="32"/>
          <w:szCs w:val="32"/>
          <w:lang w:val="en-US"/>
        </w:rPr>
        <w:t>o</w:t>
      </w:r>
      <w:r w:rsidR="00714501">
        <w:rPr>
          <w:sz w:val="32"/>
          <w:szCs w:val="32"/>
          <w:lang w:val="en-US"/>
        </w:rPr>
        <w:t>se</w:t>
      </w:r>
      <w:r w:rsidR="00597EF3">
        <w:rPr>
          <w:sz w:val="32"/>
          <w:szCs w:val="32"/>
          <w:lang w:val="en-US"/>
        </w:rPr>
        <w:t>s for me</w:t>
      </w:r>
      <w:r w:rsidR="00714501">
        <w:rPr>
          <w:sz w:val="32"/>
          <w:szCs w:val="32"/>
          <w:lang w:val="en-US"/>
        </w:rPr>
        <w:t xml:space="preserve">. </w:t>
      </w:r>
    </w:p>
    <w:p w:rsidR="00A302BB" w:rsidRDefault="00036610" w:rsidP="000A471C">
      <w:pPr>
        <w:tabs>
          <w:tab w:val="left" w:pos="705"/>
          <w:tab w:val="left" w:pos="1770"/>
        </w:tabs>
        <w:rPr>
          <w:sz w:val="32"/>
          <w:szCs w:val="32"/>
          <w:lang w:val="en-US"/>
        </w:rPr>
      </w:pPr>
      <w:r>
        <w:rPr>
          <w:sz w:val="32"/>
          <w:szCs w:val="32"/>
          <w:lang w:val="en-US"/>
        </w:rPr>
        <w:t>I have to rely on myself to arrange my support.</w:t>
      </w:r>
      <w:r w:rsidR="00A454B1">
        <w:rPr>
          <w:sz w:val="32"/>
          <w:szCs w:val="32"/>
          <w:lang w:val="en-US"/>
        </w:rPr>
        <w:t xml:space="preserve"> Because my condition is so severe no agency will deal with me. They would only do payroll but not take responsibility for finding me support workers. </w:t>
      </w:r>
      <w:r>
        <w:rPr>
          <w:sz w:val="32"/>
          <w:szCs w:val="32"/>
          <w:lang w:val="en-US"/>
        </w:rPr>
        <w:t xml:space="preserve">I can’t just pick up a phone and say “Can I have a support worker? Send me someone”. I used to be able to ring my Mum and Dad but they’ve become too sick to assist me.  </w:t>
      </w:r>
    </w:p>
    <w:p w:rsidR="006A6024" w:rsidRDefault="006A6024" w:rsidP="006A6024">
      <w:pPr>
        <w:tabs>
          <w:tab w:val="left" w:pos="705"/>
          <w:tab w:val="left" w:pos="1770"/>
        </w:tabs>
        <w:rPr>
          <w:sz w:val="32"/>
          <w:szCs w:val="32"/>
          <w:lang w:val="en-US"/>
        </w:rPr>
      </w:pPr>
      <w:r>
        <w:rPr>
          <w:sz w:val="32"/>
          <w:szCs w:val="32"/>
          <w:lang w:val="en-US"/>
        </w:rPr>
        <w:t xml:space="preserve">The </w:t>
      </w:r>
      <w:r w:rsidR="00620581">
        <w:rPr>
          <w:sz w:val="32"/>
          <w:szCs w:val="32"/>
          <w:lang w:val="en-US"/>
        </w:rPr>
        <w:t>South</w:t>
      </w:r>
      <w:r>
        <w:rPr>
          <w:sz w:val="32"/>
          <w:szCs w:val="32"/>
          <w:lang w:val="en-US"/>
        </w:rPr>
        <w:t xml:space="preserve"> Australia</w:t>
      </w:r>
      <w:r w:rsidR="00620581">
        <w:rPr>
          <w:sz w:val="32"/>
          <w:szCs w:val="32"/>
          <w:lang w:val="en-US"/>
        </w:rPr>
        <w:t>n Government</w:t>
      </w:r>
      <w:r>
        <w:rPr>
          <w:sz w:val="32"/>
          <w:szCs w:val="32"/>
          <w:lang w:val="en-US"/>
        </w:rPr>
        <w:t xml:space="preserve"> </w:t>
      </w:r>
      <w:r w:rsidR="00620581">
        <w:rPr>
          <w:sz w:val="32"/>
          <w:szCs w:val="32"/>
          <w:lang w:val="en-US"/>
        </w:rPr>
        <w:t>doesn’t allow</w:t>
      </w:r>
      <w:r>
        <w:rPr>
          <w:sz w:val="32"/>
          <w:szCs w:val="32"/>
          <w:lang w:val="en-US"/>
        </w:rPr>
        <w:t xml:space="preserve"> us to use </w:t>
      </w:r>
      <w:r w:rsidR="00620581">
        <w:rPr>
          <w:sz w:val="32"/>
          <w:szCs w:val="32"/>
          <w:lang w:val="en-US"/>
        </w:rPr>
        <w:t>funding</w:t>
      </w:r>
      <w:r>
        <w:rPr>
          <w:sz w:val="32"/>
          <w:szCs w:val="32"/>
          <w:lang w:val="en-US"/>
        </w:rPr>
        <w:t xml:space="preserve"> directly, as </w:t>
      </w:r>
      <w:r w:rsidR="00620581">
        <w:rPr>
          <w:sz w:val="32"/>
          <w:szCs w:val="32"/>
          <w:lang w:val="en-US"/>
        </w:rPr>
        <w:t xml:space="preserve">an </w:t>
      </w:r>
      <w:r>
        <w:rPr>
          <w:sz w:val="32"/>
          <w:szCs w:val="32"/>
          <w:lang w:val="en-US"/>
        </w:rPr>
        <w:t>employer. It is not like in other Australian states</w:t>
      </w:r>
      <w:r w:rsidR="00620581">
        <w:rPr>
          <w:sz w:val="32"/>
          <w:szCs w:val="32"/>
          <w:lang w:val="en-US"/>
        </w:rPr>
        <w:t>,</w:t>
      </w:r>
      <w:r>
        <w:rPr>
          <w:sz w:val="32"/>
          <w:szCs w:val="32"/>
          <w:lang w:val="en-US"/>
        </w:rPr>
        <w:t xml:space="preserve"> or New Zealand</w:t>
      </w:r>
      <w:r w:rsidR="00620581">
        <w:rPr>
          <w:sz w:val="32"/>
          <w:szCs w:val="32"/>
          <w:lang w:val="en-US"/>
        </w:rPr>
        <w:t>,</w:t>
      </w:r>
      <w:r>
        <w:rPr>
          <w:sz w:val="32"/>
          <w:szCs w:val="32"/>
          <w:lang w:val="en-US"/>
        </w:rPr>
        <w:t xml:space="preserve"> where y</w:t>
      </w:r>
      <w:r w:rsidR="004F599E">
        <w:rPr>
          <w:sz w:val="32"/>
          <w:szCs w:val="32"/>
          <w:lang w:val="en-US"/>
        </w:rPr>
        <w:t xml:space="preserve">ou can use funding </w:t>
      </w:r>
      <w:r>
        <w:rPr>
          <w:sz w:val="32"/>
          <w:szCs w:val="32"/>
          <w:lang w:val="en-US"/>
        </w:rPr>
        <w:t>to</w:t>
      </w:r>
      <w:r w:rsidR="00620581">
        <w:rPr>
          <w:sz w:val="32"/>
          <w:szCs w:val="32"/>
          <w:lang w:val="en-US"/>
        </w:rPr>
        <w:t xml:space="preserve"> directly</w:t>
      </w:r>
      <w:r>
        <w:rPr>
          <w:sz w:val="32"/>
          <w:szCs w:val="32"/>
          <w:lang w:val="en-US"/>
        </w:rPr>
        <w:t xml:space="preserve"> pay support workers. If that was the case here I could have two and a half full-time staff and </w:t>
      </w:r>
      <w:r w:rsidR="004F599E">
        <w:rPr>
          <w:sz w:val="32"/>
          <w:szCs w:val="32"/>
          <w:lang w:val="en-US"/>
        </w:rPr>
        <w:t>I’d be</w:t>
      </w:r>
      <w:r>
        <w:rPr>
          <w:sz w:val="32"/>
          <w:szCs w:val="32"/>
          <w:lang w:val="en-US"/>
        </w:rPr>
        <w:t xml:space="preserve"> fine. I wouldn’t have these problems. I have enough funding from the government; but I’m not allowed to use it.</w:t>
      </w:r>
    </w:p>
    <w:p w:rsidR="00256B0A" w:rsidRPr="006A6024" w:rsidRDefault="004F599E" w:rsidP="000A471C">
      <w:pPr>
        <w:tabs>
          <w:tab w:val="left" w:pos="705"/>
          <w:tab w:val="left" w:pos="1770"/>
        </w:tabs>
        <w:rPr>
          <w:b/>
          <w:sz w:val="32"/>
          <w:szCs w:val="32"/>
          <w:lang w:val="en-US"/>
        </w:rPr>
      </w:pPr>
      <w:r>
        <w:rPr>
          <w:b/>
          <w:sz w:val="32"/>
          <w:szCs w:val="32"/>
          <w:lang w:val="en-US"/>
        </w:rPr>
        <w:t>Using diet to treat pain</w:t>
      </w:r>
    </w:p>
    <w:p w:rsidR="00DD3024" w:rsidRDefault="00256B0A" w:rsidP="000A471C">
      <w:pPr>
        <w:tabs>
          <w:tab w:val="left" w:pos="705"/>
          <w:tab w:val="left" w:pos="1770"/>
        </w:tabs>
        <w:rPr>
          <w:sz w:val="32"/>
          <w:szCs w:val="32"/>
          <w:lang w:val="en-US"/>
        </w:rPr>
      </w:pPr>
      <w:r>
        <w:rPr>
          <w:sz w:val="32"/>
          <w:szCs w:val="32"/>
          <w:lang w:val="en-US"/>
        </w:rPr>
        <w:t xml:space="preserve">I was a very strong person </w:t>
      </w:r>
      <w:r w:rsidR="006A6024">
        <w:rPr>
          <w:sz w:val="32"/>
          <w:szCs w:val="32"/>
          <w:lang w:val="en-US"/>
        </w:rPr>
        <w:t>prior to becoming sick. I believe I can get better.</w:t>
      </w:r>
      <w:r>
        <w:rPr>
          <w:sz w:val="32"/>
          <w:szCs w:val="32"/>
          <w:lang w:val="en-US"/>
        </w:rPr>
        <w:t xml:space="preserve"> </w:t>
      </w:r>
      <w:r w:rsidR="00DD3024">
        <w:rPr>
          <w:sz w:val="32"/>
          <w:szCs w:val="32"/>
          <w:lang w:val="en-US"/>
        </w:rPr>
        <w:t>I’</w:t>
      </w:r>
      <w:r w:rsidR="00D10B9D">
        <w:rPr>
          <w:sz w:val="32"/>
          <w:szCs w:val="32"/>
          <w:lang w:val="en-US"/>
        </w:rPr>
        <w:t>ve tried a lot of the tricks they talk about</w:t>
      </w:r>
      <w:r>
        <w:rPr>
          <w:sz w:val="32"/>
          <w:szCs w:val="32"/>
          <w:lang w:val="en-US"/>
        </w:rPr>
        <w:t>;</w:t>
      </w:r>
      <w:r w:rsidR="00DD3024">
        <w:rPr>
          <w:sz w:val="32"/>
          <w:szCs w:val="32"/>
          <w:lang w:val="en-US"/>
        </w:rPr>
        <w:t xml:space="preserve"> I did</w:t>
      </w:r>
      <w:r w:rsidR="00D10B9D">
        <w:rPr>
          <w:sz w:val="32"/>
          <w:szCs w:val="32"/>
          <w:lang w:val="en-US"/>
        </w:rPr>
        <w:t xml:space="preserve"> raw food for a year and a half</w:t>
      </w:r>
      <w:r w:rsidR="000946C8">
        <w:rPr>
          <w:sz w:val="32"/>
          <w:szCs w:val="32"/>
          <w:lang w:val="en-US"/>
        </w:rPr>
        <w:t xml:space="preserve"> and my pain</w:t>
      </w:r>
      <w:r w:rsidR="00DD3024">
        <w:rPr>
          <w:sz w:val="32"/>
          <w:szCs w:val="32"/>
          <w:lang w:val="en-US"/>
        </w:rPr>
        <w:t xml:space="preserve"> got a lot better</w:t>
      </w:r>
      <w:r w:rsidR="00D10B9D">
        <w:rPr>
          <w:sz w:val="32"/>
          <w:szCs w:val="32"/>
          <w:lang w:val="en-US"/>
        </w:rPr>
        <w:t>.</w:t>
      </w:r>
      <w:r>
        <w:rPr>
          <w:sz w:val="32"/>
          <w:szCs w:val="32"/>
          <w:lang w:val="en-US"/>
        </w:rPr>
        <w:t xml:space="preserve"> I </w:t>
      </w:r>
      <w:r w:rsidR="00DD3024">
        <w:rPr>
          <w:sz w:val="32"/>
          <w:szCs w:val="32"/>
          <w:lang w:val="en-US"/>
        </w:rPr>
        <w:t>do an almost raw food diet now, which helps with pain immensely</w:t>
      </w:r>
      <w:r>
        <w:rPr>
          <w:sz w:val="32"/>
          <w:szCs w:val="32"/>
          <w:lang w:val="en-US"/>
        </w:rPr>
        <w:t>. I l</w:t>
      </w:r>
      <w:r w:rsidR="00DD3024">
        <w:rPr>
          <w:sz w:val="32"/>
          <w:szCs w:val="32"/>
          <w:lang w:val="en-US"/>
        </w:rPr>
        <w:t xml:space="preserve">ive in a lot of pain, but most of that’s from injury.  </w:t>
      </w:r>
      <w:r w:rsidR="00920421">
        <w:rPr>
          <w:sz w:val="32"/>
          <w:szCs w:val="32"/>
          <w:lang w:val="en-US"/>
        </w:rPr>
        <w:t>When</w:t>
      </w:r>
      <w:r w:rsidR="00DD3024">
        <w:rPr>
          <w:sz w:val="32"/>
          <w:szCs w:val="32"/>
          <w:lang w:val="en-US"/>
        </w:rPr>
        <w:t xml:space="preserve"> I hear about people in pain, I think, “Well, they ob</w:t>
      </w:r>
      <w:r w:rsidR="006A6024">
        <w:rPr>
          <w:sz w:val="32"/>
          <w:szCs w:val="32"/>
          <w:lang w:val="en-US"/>
        </w:rPr>
        <w:t>viously don’t know about diet.”</w:t>
      </w:r>
      <w:r w:rsidR="00DD3024">
        <w:rPr>
          <w:sz w:val="32"/>
          <w:szCs w:val="32"/>
          <w:lang w:val="en-US"/>
        </w:rPr>
        <w:t xml:space="preserve"> </w:t>
      </w:r>
      <w:r w:rsidR="00D10B9D">
        <w:rPr>
          <w:sz w:val="32"/>
          <w:szCs w:val="32"/>
          <w:lang w:val="en-US"/>
        </w:rPr>
        <w:t>My</w:t>
      </w:r>
      <w:r w:rsidR="00DD3024">
        <w:rPr>
          <w:sz w:val="32"/>
          <w:szCs w:val="32"/>
          <w:lang w:val="en-US"/>
        </w:rPr>
        <w:t xml:space="preserve"> diet’s very strict.</w:t>
      </w:r>
    </w:p>
    <w:p w:rsidR="00725738" w:rsidRPr="00725738" w:rsidRDefault="00471F9C" w:rsidP="00725738">
      <w:pPr>
        <w:tabs>
          <w:tab w:val="left" w:pos="675"/>
          <w:tab w:val="left" w:pos="705"/>
          <w:tab w:val="left" w:pos="1770"/>
        </w:tabs>
        <w:rPr>
          <w:b/>
          <w:sz w:val="32"/>
          <w:szCs w:val="32"/>
          <w:lang w:val="en-US"/>
        </w:rPr>
      </w:pPr>
      <w:r w:rsidRPr="00725738">
        <w:rPr>
          <w:b/>
          <w:sz w:val="32"/>
          <w:szCs w:val="32"/>
          <w:lang w:val="en-US"/>
        </w:rPr>
        <w:t>I am proud of m</w:t>
      </w:r>
      <w:r w:rsidR="00725738" w:rsidRPr="00725738">
        <w:rPr>
          <w:b/>
          <w:sz w:val="32"/>
          <w:szCs w:val="32"/>
          <w:lang w:val="en-US"/>
        </w:rPr>
        <w:t xml:space="preserve">y </w:t>
      </w:r>
      <w:r w:rsidR="00725738">
        <w:rPr>
          <w:b/>
          <w:sz w:val="32"/>
          <w:szCs w:val="32"/>
          <w:lang w:val="en-US"/>
        </w:rPr>
        <w:t xml:space="preserve">past </w:t>
      </w:r>
      <w:r w:rsidR="00725738" w:rsidRPr="00725738">
        <w:rPr>
          <w:b/>
          <w:sz w:val="32"/>
          <w:szCs w:val="32"/>
          <w:lang w:val="en-US"/>
        </w:rPr>
        <w:t>career</w:t>
      </w:r>
      <w:r w:rsidR="006A6024">
        <w:rPr>
          <w:b/>
          <w:sz w:val="32"/>
          <w:szCs w:val="32"/>
          <w:lang w:val="en-US"/>
        </w:rPr>
        <w:t xml:space="preserve"> </w:t>
      </w:r>
      <w:r w:rsidR="00920421">
        <w:rPr>
          <w:b/>
          <w:sz w:val="32"/>
          <w:szCs w:val="32"/>
          <w:lang w:val="en-US"/>
        </w:rPr>
        <w:t>achievements</w:t>
      </w:r>
    </w:p>
    <w:p w:rsidR="00317294" w:rsidRDefault="00DA5758" w:rsidP="00725738">
      <w:pPr>
        <w:tabs>
          <w:tab w:val="left" w:pos="675"/>
          <w:tab w:val="left" w:pos="705"/>
          <w:tab w:val="left" w:pos="1770"/>
        </w:tabs>
        <w:rPr>
          <w:sz w:val="32"/>
          <w:szCs w:val="32"/>
          <w:lang w:val="en-US"/>
        </w:rPr>
      </w:pPr>
      <w:r>
        <w:rPr>
          <w:sz w:val="32"/>
          <w:szCs w:val="32"/>
          <w:lang w:val="en-US"/>
        </w:rPr>
        <w:lastRenderedPageBreak/>
        <w:t xml:space="preserve">I had </w:t>
      </w:r>
      <w:r w:rsidR="00920421">
        <w:rPr>
          <w:sz w:val="32"/>
          <w:szCs w:val="32"/>
          <w:lang w:val="en-US"/>
        </w:rPr>
        <w:t>a 22 year</w:t>
      </w:r>
      <w:r>
        <w:rPr>
          <w:sz w:val="32"/>
          <w:szCs w:val="32"/>
          <w:lang w:val="en-US"/>
        </w:rPr>
        <w:t xml:space="preserve"> </w:t>
      </w:r>
      <w:r w:rsidR="00920421">
        <w:rPr>
          <w:sz w:val="32"/>
          <w:szCs w:val="32"/>
          <w:lang w:val="en-US"/>
        </w:rPr>
        <w:t xml:space="preserve">occupational </w:t>
      </w:r>
      <w:r>
        <w:rPr>
          <w:sz w:val="32"/>
          <w:szCs w:val="32"/>
          <w:lang w:val="en-US"/>
        </w:rPr>
        <w:t>design career</w:t>
      </w:r>
      <w:r w:rsidR="00920421">
        <w:rPr>
          <w:sz w:val="32"/>
          <w:szCs w:val="32"/>
          <w:lang w:val="en-US"/>
        </w:rPr>
        <w:t>.</w:t>
      </w:r>
      <w:r w:rsidR="006A6024">
        <w:rPr>
          <w:sz w:val="32"/>
          <w:szCs w:val="32"/>
          <w:lang w:val="en-US"/>
        </w:rPr>
        <w:t xml:space="preserve"> I worked around Australia</w:t>
      </w:r>
      <w:r>
        <w:rPr>
          <w:sz w:val="32"/>
          <w:szCs w:val="32"/>
          <w:lang w:val="en-US"/>
        </w:rPr>
        <w:t xml:space="preserve"> and the world, and the reason I worked around the </w:t>
      </w:r>
      <w:r w:rsidR="00D56B88">
        <w:rPr>
          <w:sz w:val="32"/>
          <w:szCs w:val="32"/>
          <w:lang w:val="en-US"/>
        </w:rPr>
        <w:t>world wa</w:t>
      </w:r>
      <w:r w:rsidR="006A6024">
        <w:rPr>
          <w:sz w:val="32"/>
          <w:szCs w:val="32"/>
          <w:lang w:val="en-US"/>
        </w:rPr>
        <w:t xml:space="preserve">s </w:t>
      </w:r>
      <w:r w:rsidR="00D56B88">
        <w:rPr>
          <w:sz w:val="32"/>
          <w:szCs w:val="32"/>
          <w:lang w:val="en-US"/>
        </w:rPr>
        <w:t>because</w:t>
      </w:r>
      <w:r w:rsidR="006A6024">
        <w:rPr>
          <w:sz w:val="32"/>
          <w:szCs w:val="32"/>
          <w:lang w:val="en-US"/>
        </w:rPr>
        <w:t xml:space="preserve"> I had wanted to.</w:t>
      </w:r>
      <w:r>
        <w:rPr>
          <w:sz w:val="32"/>
          <w:szCs w:val="32"/>
          <w:lang w:val="en-US"/>
        </w:rPr>
        <w:t xml:space="preserve"> I visited the Australian Consulate in Japan, and I </w:t>
      </w:r>
      <w:r w:rsidR="00471F9C">
        <w:rPr>
          <w:sz w:val="32"/>
          <w:szCs w:val="32"/>
          <w:lang w:val="en-US"/>
        </w:rPr>
        <w:t xml:space="preserve">went to Bali </w:t>
      </w:r>
      <w:r w:rsidR="006A6024">
        <w:rPr>
          <w:sz w:val="32"/>
          <w:szCs w:val="32"/>
          <w:lang w:val="en-US"/>
        </w:rPr>
        <w:t>to</w:t>
      </w:r>
      <w:r w:rsidR="00920421">
        <w:rPr>
          <w:sz w:val="32"/>
          <w:szCs w:val="32"/>
          <w:lang w:val="en-US"/>
        </w:rPr>
        <w:t xml:space="preserve"> buy design</w:t>
      </w:r>
      <w:r w:rsidR="00471F9C">
        <w:rPr>
          <w:sz w:val="32"/>
          <w:szCs w:val="32"/>
          <w:lang w:val="en-US"/>
        </w:rPr>
        <w:t xml:space="preserve"> materials and </w:t>
      </w:r>
      <w:r>
        <w:rPr>
          <w:sz w:val="32"/>
          <w:szCs w:val="32"/>
          <w:lang w:val="en-US"/>
        </w:rPr>
        <w:t>furniture for clients.  When I was in Melbourne, I managed</w:t>
      </w:r>
      <w:r w:rsidR="00950A56">
        <w:rPr>
          <w:sz w:val="32"/>
          <w:szCs w:val="32"/>
          <w:lang w:val="en-US"/>
        </w:rPr>
        <w:t xml:space="preserve"> design at</w:t>
      </w:r>
      <w:r>
        <w:rPr>
          <w:sz w:val="32"/>
          <w:szCs w:val="32"/>
          <w:lang w:val="en-US"/>
        </w:rPr>
        <w:t xml:space="preserve"> the casino, rebuilt </w:t>
      </w:r>
      <w:r w:rsidR="00D56B88">
        <w:rPr>
          <w:sz w:val="32"/>
          <w:szCs w:val="32"/>
          <w:lang w:val="en-US"/>
        </w:rPr>
        <w:t>the National Bank</w:t>
      </w:r>
      <w:r>
        <w:rPr>
          <w:sz w:val="32"/>
          <w:szCs w:val="32"/>
          <w:lang w:val="en-US"/>
        </w:rPr>
        <w:t xml:space="preserve"> </w:t>
      </w:r>
      <w:r w:rsidR="00950A56">
        <w:rPr>
          <w:sz w:val="32"/>
          <w:szCs w:val="32"/>
          <w:lang w:val="en-US"/>
        </w:rPr>
        <w:t xml:space="preserve">and </w:t>
      </w:r>
      <w:r>
        <w:rPr>
          <w:sz w:val="32"/>
          <w:szCs w:val="32"/>
          <w:lang w:val="en-US"/>
        </w:rPr>
        <w:t xml:space="preserve">all </w:t>
      </w:r>
      <w:r w:rsidR="00D56B88">
        <w:rPr>
          <w:sz w:val="32"/>
          <w:szCs w:val="32"/>
          <w:lang w:val="en-US"/>
        </w:rPr>
        <w:t>its</w:t>
      </w:r>
      <w:r>
        <w:rPr>
          <w:sz w:val="32"/>
          <w:szCs w:val="32"/>
          <w:lang w:val="en-US"/>
        </w:rPr>
        <w:t xml:space="preserve"> offices</w:t>
      </w:r>
      <w:r w:rsidR="00950A56">
        <w:rPr>
          <w:sz w:val="32"/>
          <w:szCs w:val="32"/>
          <w:lang w:val="en-US"/>
        </w:rPr>
        <w:t>.</w:t>
      </w:r>
      <w:r>
        <w:rPr>
          <w:sz w:val="32"/>
          <w:szCs w:val="32"/>
          <w:lang w:val="en-US"/>
        </w:rPr>
        <w:t xml:space="preserve"> </w:t>
      </w:r>
      <w:r w:rsidR="006A6024">
        <w:rPr>
          <w:sz w:val="32"/>
          <w:szCs w:val="32"/>
          <w:lang w:val="en-US"/>
        </w:rPr>
        <w:t>I</w:t>
      </w:r>
      <w:r w:rsidR="000F0EBE">
        <w:rPr>
          <w:sz w:val="32"/>
          <w:szCs w:val="32"/>
          <w:lang w:val="en-US"/>
        </w:rPr>
        <w:t>t’s called facilities planning</w:t>
      </w:r>
      <w:r>
        <w:rPr>
          <w:sz w:val="32"/>
          <w:szCs w:val="32"/>
          <w:lang w:val="en-US"/>
        </w:rPr>
        <w:t xml:space="preserve"> when you go through </w:t>
      </w:r>
      <w:proofErr w:type="gramStart"/>
      <w:r>
        <w:rPr>
          <w:sz w:val="32"/>
          <w:szCs w:val="32"/>
          <w:lang w:val="en-US"/>
        </w:rPr>
        <w:t>offices</w:t>
      </w:r>
      <w:r w:rsidR="006A6024">
        <w:rPr>
          <w:sz w:val="32"/>
          <w:szCs w:val="32"/>
          <w:lang w:val="en-US"/>
        </w:rPr>
        <w:t>,</w:t>
      </w:r>
      <w:proofErr w:type="gramEnd"/>
      <w:r w:rsidR="00950A56">
        <w:rPr>
          <w:sz w:val="32"/>
          <w:szCs w:val="32"/>
          <w:lang w:val="en-US"/>
        </w:rPr>
        <w:t xml:space="preserve"> r</w:t>
      </w:r>
      <w:r>
        <w:rPr>
          <w:sz w:val="32"/>
          <w:szCs w:val="32"/>
          <w:lang w:val="en-US"/>
        </w:rPr>
        <w:t xml:space="preserve">estructure all the work-stations, work out how </w:t>
      </w:r>
      <w:r w:rsidR="000F0EBE">
        <w:rPr>
          <w:sz w:val="32"/>
          <w:szCs w:val="32"/>
          <w:lang w:val="en-US"/>
        </w:rPr>
        <w:t>2500</w:t>
      </w:r>
      <w:r w:rsidR="00950A56">
        <w:rPr>
          <w:sz w:val="32"/>
          <w:szCs w:val="32"/>
          <w:lang w:val="en-US"/>
        </w:rPr>
        <w:t xml:space="preserve"> people have to be </w:t>
      </w:r>
      <w:r>
        <w:rPr>
          <w:sz w:val="32"/>
          <w:szCs w:val="32"/>
          <w:lang w:val="en-US"/>
        </w:rPr>
        <w:t>structured, how</w:t>
      </w:r>
      <w:r w:rsidR="00950A56">
        <w:rPr>
          <w:sz w:val="32"/>
          <w:szCs w:val="32"/>
          <w:lang w:val="en-US"/>
        </w:rPr>
        <w:t xml:space="preserve"> much</w:t>
      </w:r>
      <w:r>
        <w:rPr>
          <w:sz w:val="32"/>
          <w:szCs w:val="32"/>
          <w:lang w:val="en-US"/>
        </w:rPr>
        <w:t xml:space="preserve"> ergonomics </w:t>
      </w:r>
      <w:r w:rsidR="006A6024">
        <w:rPr>
          <w:sz w:val="32"/>
          <w:szCs w:val="32"/>
          <w:lang w:val="en-US"/>
        </w:rPr>
        <w:t>is needed</w:t>
      </w:r>
      <w:r w:rsidR="00950A56">
        <w:rPr>
          <w:sz w:val="32"/>
          <w:szCs w:val="32"/>
          <w:lang w:val="en-US"/>
        </w:rPr>
        <w:t xml:space="preserve"> in</w:t>
      </w:r>
      <w:r>
        <w:rPr>
          <w:sz w:val="32"/>
          <w:szCs w:val="32"/>
          <w:lang w:val="en-US"/>
        </w:rPr>
        <w:t xml:space="preserve"> that much space, and how to save efficiency of time. </w:t>
      </w:r>
      <w:r w:rsidR="00950A56">
        <w:rPr>
          <w:sz w:val="32"/>
          <w:szCs w:val="32"/>
          <w:lang w:val="en-US"/>
        </w:rPr>
        <w:t xml:space="preserve">I </w:t>
      </w:r>
      <w:r w:rsidR="00317294">
        <w:rPr>
          <w:sz w:val="32"/>
          <w:szCs w:val="32"/>
          <w:lang w:val="en-US"/>
        </w:rPr>
        <w:t xml:space="preserve">eventually started my own business, </w:t>
      </w:r>
      <w:r w:rsidR="000F0EBE">
        <w:rPr>
          <w:sz w:val="32"/>
          <w:szCs w:val="32"/>
          <w:lang w:val="en-US"/>
        </w:rPr>
        <w:t xml:space="preserve">specialising </w:t>
      </w:r>
      <w:r w:rsidR="00317294">
        <w:rPr>
          <w:sz w:val="32"/>
          <w:szCs w:val="32"/>
          <w:lang w:val="en-US"/>
        </w:rPr>
        <w:t>in medical and dental, becaus</w:t>
      </w:r>
      <w:r w:rsidR="000F0EBE">
        <w:rPr>
          <w:sz w:val="32"/>
          <w:szCs w:val="32"/>
          <w:lang w:val="en-US"/>
        </w:rPr>
        <w:t xml:space="preserve">e that’s where there was a niche </w:t>
      </w:r>
      <w:r w:rsidR="00317294">
        <w:rPr>
          <w:sz w:val="32"/>
          <w:szCs w:val="32"/>
          <w:lang w:val="en-US"/>
        </w:rPr>
        <w:t>market</w:t>
      </w:r>
      <w:r w:rsidR="00BF68AF">
        <w:rPr>
          <w:sz w:val="32"/>
          <w:szCs w:val="32"/>
          <w:lang w:val="en-US"/>
        </w:rPr>
        <w:t>. T</w:t>
      </w:r>
      <w:r w:rsidR="00317294">
        <w:rPr>
          <w:sz w:val="32"/>
          <w:szCs w:val="32"/>
          <w:lang w:val="en-US"/>
        </w:rPr>
        <w:t xml:space="preserve">hen as I </w:t>
      </w:r>
      <w:r w:rsidR="007669CC">
        <w:rPr>
          <w:sz w:val="32"/>
          <w:szCs w:val="32"/>
          <w:lang w:val="en-US"/>
        </w:rPr>
        <w:t>became sicker I began to do auditing. P</w:t>
      </w:r>
      <w:r w:rsidR="00317294">
        <w:rPr>
          <w:sz w:val="32"/>
          <w:szCs w:val="32"/>
          <w:lang w:val="en-US"/>
        </w:rPr>
        <w:t>eople would give me their plans</w:t>
      </w:r>
      <w:r w:rsidR="00950A56">
        <w:rPr>
          <w:sz w:val="32"/>
          <w:szCs w:val="32"/>
          <w:lang w:val="en-US"/>
        </w:rPr>
        <w:t xml:space="preserve"> and </w:t>
      </w:r>
      <w:r w:rsidR="006A6024">
        <w:rPr>
          <w:sz w:val="32"/>
          <w:szCs w:val="32"/>
          <w:lang w:val="en-US"/>
        </w:rPr>
        <w:t>I</w:t>
      </w:r>
      <w:r w:rsidR="00950A56">
        <w:rPr>
          <w:sz w:val="32"/>
          <w:szCs w:val="32"/>
          <w:lang w:val="en-US"/>
        </w:rPr>
        <w:t xml:space="preserve"> would write the process of what to do and how to do it. </w:t>
      </w:r>
    </w:p>
    <w:p w:rsidR="00BF68AF" w:rsidRPr="006A6024" w:rsidRDefault="001650BA" w:rsidP="00BF68AF">
      <w:pPr>
        <w:tabs>
          <w:tab w:val="left" w:pos="705"/>
          <w:tab w:val="left" w:pos="1770"/>
        </w:tabs>
        <w:rPr>
          <w:b/>
          <w:sz w:val="32"/>
          <w:szCs w:val="32"/>
          <w:lang w:val="en-US"/>
        </w:rPr>
      </w:pPr>
      <w:r>
        <w:rPr>
          <w:b/>
          <w:sz w:val="32"/>
          <w:szCs w:val="32"/>
          <w:lang w:val="en-US"/>
        </w:rPr>
        <w:t>Identity and “</w:t>
      </w:r>
      <w:r w:rsidR="00D56B88">
        <w:rPr>
          <w:b/>
          <w:sz w:val="32"/>
          <w:szCs w:val="32"/>
          <w:lang w:val="en-US"/>
        </w:rPr>
        <w:t>i</w:t>
      </w:r>
      <w:r>
        <w:rPr>
          <w:b/>
          <w:sz w:val="32"/>
          <w:szCs w:val="32"/>
          <w:lang w:val="en-US"/>
        </w:rPr>
        <w:t>mage shift”</w:t>
      </w:r>
      <w:r w:rsidR="00BF68AF" w:rsidRPr="006A6024">
        <w:rPr>
          <w:b/>
          <w:sz w:val="32"/>
          <w:szCs w:val="32"/>
          <w:lang w:val="en-US"/>
        </w:rPr>
        <w:t xml:space="preserve"> </w:t>
      </w:r>
    </w:p>
    <w:p w:rsidR="00BF68AF" w:rsidRDefault="00BF68AF" w:rsidP="00BF68AF">
      <w:pPr>
        <w:tabs>
          <w:tab w:val="left" w:pos="705"/>
          <w:tab w:val="left" w:pos="1770"/>
        </w:tabs>
        <w:rPr>
          <w:sz w:val="32"/>
          <w:szCs w:val="32"/>
          <w:lang w:val="en-US"/>
        </w:rPr>
      </w:pPr>
      <w:r>
        <w:rPr>
          <w:sz w:val="32"/>
          <w:szCs w:val="32"/>
          <w:lang w:val="en-US"/>
        </w:rPr>
        <w:t xml:space="preserve">I have had a fairly enormous change in identity but it’s only as much is I </w:t>
      </w:r>
      <w:r w:rsidR="005B2D02">
        <w:rPr>
          <w:sz w:val="32"/>
          <w:szCs w:val="32"/>
          <w:lang w:val="en-US"/>
        </w:rPr>
        <w:t>have allowed</w:t>
      </w:r>
      <w:r>
        <w:rPr>
          <w:sz w:val="32"/>
          <w:szCs w:val="32"/>
          <w:lang w:val="en-US"/>
        </w:rPr>
        <w:t xml:space="preserve">. </w:t>
      </w:r>
      <w:r w:rsidR="005B2D02">
        <w:rPr>
          <w:sz w:val="32"/>
          <w:szCs w:val="32"/>
          <w:lang w:val="en-US"/>
        </w:rPr>
        <w:t xml:space="preserve">Even though I live in Adelaide now </w:t>
      </w:r>
      <w:r>
        <w:rPr>
          <w:sz w:val="32"/>
          <w:szCs w:val="32"/>
          <w:lang w:val="en-US"/>
        </w:rPr>
        <w:t>I still wear black</w:t>
      </w:r>
      <w:r w:rsidR="005B2D02">
        <w:rPr>
          <w:sz w:val="32"/>
          <w:szCs w:val="32"/>
          <w:lang w:val="en-US"/>
        </w:rPr>
        <w:t xml:space="preserve"> like a true Melbournian</w:t>
      </w:r>
      <w:r>
        <w:rPr>
          <w:sz w:val="32"/>
          <w:szCs w:val="32"/>
          <w:lang w:val="en-US"/>
        </w:rPr>
        <w:t xml:space="preserve">. I have the same haircut I had 12 years ago. I </w:t>
      </w:r>
      <w:r w:rsidR="005B2D02">
        <w:rPr>
          <w:sz w:val="32"/>
          <w:szCs w:val="32"/>
          <w:lang w:val="en-US"/>
        </w:rPr>
        <w:t>always like to</w:t>
      </w:r>
      <w:r>
        <w:rPr>
          <w:sz w:val="32"/>
          <w:szCs w:val="32"/>
          <w:lang w:val="en-US"/>
        </w:rPr>
        <w:t xml:space="preserve"> look great</w:t>
      </w:r>
      <w:r w:rsidR="005B2D02">
        <w:rPr>
          <w:sz w:val="32"/>
          <w:szCs w:val="32"/>
          <w:lang w:val="en-US"/>
        </w:rPr>
        <w:t>, so I cover up. It’s called “image shift”.</w:t>
      </w:r>
    </w:p>
    <w:p w:rsidR="006A6024" w:rsidRPr="006A6024" w:rsidRDefault="006A6024" w:rsidP="000A471C">
      <w:pPr>
        <w:tabs>
          <w:tab w:val="left" w:pos="705"/>
          <w:tab w:val="left" w:pos="1770"/>
        </w:tabs>
        <w:rPr>
          <w:b/>
          <w:sz w:val="32"/>
          <w:szCs w:val="32"/>
          <w:lang w:val="en-US"/>
        </w:rPr>
      </w:pPr>
      <w:r>
        <w:rPr>
          <w:b/>
          <w:sz w:val="32"/>
          <w:szCs w:val="32"/>
          <w:lang w:val="en-US"/>
        </w:rPr>
        <w:t>Design</w:t>
      </w:r>
      <w:r w:rsidRPr="006A6024">
        <w:rPr>
          <w:b/>
          <w:sz w:val="32"/>
          <w:szCs w:val="32"/>
          <w:lang w:val="en-US"/>
        </w:rPr>
        <w:t>in</w:t>
      </w:r>
      <w:r>
        <w:rPr>
          <w:b/>
          <w:sz w:val="32"/>
          <w:szCs w:val="32"/>
          <w:lang w:val="en-US"/>
        </w:rPr>
        <w:t>g</w:t>
      </w:r>
      <w:r w:rsidRPr="006A6024">
        <w:rPr>
          <w:b/>
          <w:sz w:val="32"/>
          <w:szCs w:val="32"/>
          <w:lang w:val="en-US"/>
        </w:rPr>
        <w:t xml:space="preserve"> </w:t>
      </w:r>
      <w:r w:rsidR="00D02854">
        <w:rPr>
          <w:b/>
          <w:sz w:val="32"/>
          <w:szCs w:val="32"/>
          <w:lang w:val="en-US"/>
        </w:rPr>
        <w:t>wheelchair f</w:t>
      </w:r>
      <w:r>
        <w:rPr>
          <w:b/>
          <w:sz w:val="32"/>
          <w:szCs w:val="32"/>
          <w:lang w:val="en-US"/>
        </w:rPr>
        <w:t>ashion</w:t>
      </w:r>
    </w:p>
    <w:p w:rsidR="006A6024" w:rsidRDefault="00AA49FD" w:rsidP="000A471C">
      <w:pPr>
        <w:tabs>
          <w:tab w:val="left" w:pos="705"/>
          <w:tab w:val="left" w:pos="1770"/>
        </w:tabs>
        <w:rPr>
          <w:sz w:val="32"/>
          <w:szCs w:val="32"/>
          <w:lang w:val="en-US"/>
        </w:rPr>
      </w:pPr>
      <w:r>
        <w:rPr>
          <w:sz w:val="32"/>
          <w:szCs w:val="32"/>
          <w:lang w:val="en-US"/>
        </w:rPr>
        <w:t xml:space="preserve">Being in a wheelchair makes it hard to get changed. No one can provide </w:t>
      </w:r>
      <w:r w:rsidR="006A6024">
        <w:rPr>
          <w:sz w:val="32"/>
          <w:szCs w:val="32"/>
          <w:lang w:val="en-US"/>
        </w:rPr>
        <w:t>clothes</w:t>
      </w:r>
      <w:r>
        <w:rPr>
          <w:sz w:val="32"/>
          <w:szCs w:val="32"/>
          <w:lang w:val="en-US"/>
        </w:rPr>
        <w:t xml:space="preserve"> that are easy to take on and off.</w:t>
      </w:r>
      <w:r w:rsidR="000D744C">
        <w:rPr>
          <w:sz w:val="32"/>
          <w:szCs w:val="32"/>
          <w:lang w:val="en-US"/>
        </w:rPr>
        <w:t xml:space="preserve"> I had to find my own design and make my own things up</w:t>
      </w:r>
      <w:r w:rsidR="00FA2379">
        <w:rPr>
          <w:sz w:val="32"/>
          <w:szCs w:val="32"/>
          <w:lang w:val="en-US"/>
        </w:rPr>
        <w:t>, for example,</w:t>
      </w:r>
      <w:r w:rsidR="006A6024">
        <w:rPr>
          <w:sz w:val="32"/>
          <w:szCs w:val="32"/>
          <w:lang w:val="en-US"/>
        </w:rPr>
        <w:t xml:space="preserve"> </w:t>
      </w:r>
      <w:r>
        <w:rPr>
          <w:sz w:val="32"/>
          <w:szCs w:val="32"/>
          <w:lang w:val="en-US"/>
        </w:rPr>
        <w:t>I</w:t>
      </w:r>
      <w:r w:rsidR="000D744C">
        <w:rPr>
          <w:sz w:val="32"/>
          <w:szCs w:val="32"/>
          <w:lang w:val="en-US"/>
        </w:rPr>
        <w:t xml:space="preserve"> split my wedding dress down the back, and took it off in the middle of </w:t>
      </w:r>
      <w:r w:rsidR="006A6024">
        <w:rPr>
          <w:sz w:val="32"/>
          <w:szCs w:val="32"/>
          <w:lang w:val="en-US"/>
        </w:rPr>
        <w:t>a fashion</w:t>
      </w:r>
      <w:r w:rsidR="00FA2379">
        <w:rPr>
          <w:sz w:val="32"/>
          <w:szCs w:val="32"/>
          <w:lang w:val="en-US"/>
        </w:rPr>
        <w:t xml:space="preserve"> parade</w:t>
      </w:r>
      <w:r w:rsidR="000D744C">
        <w:rPr>
          <w:sz w:val="32"/>
          <w:szCs w:val="32"/>
          <w:lang w:val="en-US"/>
        </w:rPr>
        <w:t xml:space="preserve"> to sh</w:t>
      </w:r>
      <w:r w:rsidR="00FA2379">
        <w:rPr>
          <w:sz w:val="32"/>
          <w:szCs w:val="32"/>
          <w:lang w:val="en-US"/>
        </w:rPr>
        <w:t xml:space="preserve">ow people how simple it was. Don’t worry, </w:t>
      </w:r>
      <w:r>
        <w:rPr>
          <w:sz w:val="32"/>
          <w:szCs w:val="32"/>
          <w:lang w:val="en-US"/>
        </w:rPr>
        <w:t xml:space="preserve">I </w:t>
      </w:r>
      <w:r w:rsidR="000D744C">
        <w:rPr>
          <w:sz w:val="32"/>
          <w:szCs w:val="32"/>
          <w:lang w:val="en-US"/>
        </w:rPr>
        <w:t>had a</w:t>
      </w:r>
      <w:r w:rsidR="00FA2379">
        <w:rPr>
          <w:sz w:val="32"/>
          <w:szCs w:val="32"/>
          <w:lang w:val="en-US"/>
        </w:rPr>
        <w:t>nother</w:t>
      </w:r>
      <w:r w:rsidR="000D744C">
        <w:rPr>
          <w:sz w:val="32"/>
          <w:szCs w:val="32"/>
          <w:lang w:val="en-US"/>
        </w:rPr>
        <w:t xml:space="preserve"> dress on u</w:t>
      </w:r>
      <w:r w:rsidR="00FA2379">
        <w:rPr>
          <w:sz w:val="32"/>
          <w:szCs w:val="32"/>
          <w:lang w:val="en-US"/>
        </w:rPr>
        <w:t xml:space="preserve">nderneath! </w:t>
      </w:r>
      <w:r>
        <w:rPr>
          <w:sz w:val="32"/>
          <w:szCs w:val="32"/>
          <w:lang w:val="en-US"/>
        </w:rPr>
        <w:t>I</w:t>
      </w:r>
      <w:r w:rsidR="006A6024">
        <w:rPr>
          <w:sz w:val="32"/>
          <w:szCs w:val="32"/>
          <w:lang w:val="en-US"/>
        </w:rPr>
        <w:t xml:space="preserve"> wanted to show people that you</w:t>
      </w:r>
      <w:r w:rsidR="000D744C">
        <w:rPr>
          <w:sz w:val="32"/>
          <w:szCs w:val="32"/>
          <w:lang w:val="en-US"/>
        </w:rPr>
        <w:t xml:space="preserve"> don’t </w:t>
      </w:r>
      <w:r w:rsidR="00FA2379">
        <w:rPr>
          <w:sz w:val="32"/>
          <w:szCs w:val="32"/>
          <w:lang w:val="en-US"/>
        </w:rPr>
        <w:t>need</w:t>
      </w:r>
      <w:r w:rsidR="000D744C">
        <w:rPr>
          <w:sz w:val="32"/>
          <w:szCs w:val="32"/>
          <w:lang w:val="en-US"/>
        </w:rPr>
        <w:t xml:space="preserve"> to </w:t>
      </w:r>
      <w:r w:rsidR="00FA2379">
        <w:rPr>
          <w:sz w:val="32"/>
          <w:szCs w:val="32"/>
          <w:lang w:val="en-US"/>
        </w:rPr>
        <w:t>a</w:t>
      </w:r>
      <w:r w:rsidR="000D744C">
        <w:rPr>
          <w:sz w:val="32"/>
          <w:szCs w:val="32"/>
          <w:lang w:val="en-US"/>
        </w:rPr>
        <w:t xml:space="preserve"> glamorous </w:t>
      </w:r>
      <w:r>
        <w:rPr>
          <w:sz w:val="32"/>
          <w:szCs w:val="32"/>
          <w:lang w:val="en-US"/>
        </w:rPr>
        <w:t>team of people getting you changed</w:t>
      </w:r>
      <w:r w:rsidR="000D744C">
        <w:rPr>
          <w:sz w:val="32"/>
          <w:szCs w:val="32"/>
          <w:lang w:val="en-US"/>
        </w:rPr>
        <w:t xml:space="preserve">.  </w:t>
      </w:r>
    </w:p>
    <w:p w:rsidR="00941B9E" w:rsidRDefault="000D744C" w:rsidP="000A471C">
      <w:pPr>
        <w:tabs>
          <w:tab w:val="left" w:pos="705"/>
          <w:tab w:val="left" w:pos="1770"/>
        </w:tabs>
        <w:rPr>
          <w:sz w:val="32"/>
          <w:szCs w:val="32"/>
          <w:lang w:val="en-US"/>
        </w:rPr>
      </w:pPr>
      <w:r>
        <w:rPr>
          <w:sz w:val="32"/>
          <w:szCs w:val="32"/>
          <w:lang w:val="en-US"/>
        </w:rPr>
        <w:t>You can just simply wrap yourself up with fabric and look amazing.  You don’t have to</w:t>
      </w:r>
      <w:r w:rsidR="00FA2379">
        <w:rPr>
          <w:sz w:val="32"/>
          <w:szCs w:val="32"/>
          <w:lang w:val="en-US"/>
        </w:rPr>
        <w:t xml:space="preserve"> wear</w:t>
      </w:r>
      <w:r>
        <w:rPr>
          <w:sz w:val="32"/>
          <w:szCs w:val="32"/>
          <w:lang w:val="en-US"/>
        </w:rPr>
        <w:t xml:space="preserve"> the grandma shirts with the zips up the back and the buttons up the back, and the Velcro here.  You can use </w:t>
      </w:r>
      <w:r>
        <w:rPr>
          <w:sz w:val="32"/>
          <w:szCs w:val="32"/>
          <w:lang w:val="en-US"/>
        </w:rPr>
        <w:lastRenderedPageBreak/>
        <w:t>pieces of fabric that just drape ar</w:t>
      </w:r>
      <w:r w:rsidR="007E1FEA">
        <w:rPr>
          <w:sz w:val="32"/>
          <w:szCs w:val="32"/>
          <w:lang w:val="en-US"/>
        </w:rPr>
        <w:t>ound you. I was lucky to be a designer. I’ve taken many people</w:t>
      </w:r>
      <w:r w:rsidR="00E1672D">
        <w:rPr>
          <w:sz w:val="32"/>
          <w:szCs w:val="32"/>
          <w:lang w:val="en-US"/>
        </w:rPr>
        <w:t>,</w:t>
      </w:r>
      <w:r w:rsidR="007E1FEA">
        <w:rPr>
          <w:sz w:val="32"/>
          <w:szCs w:val="32"/>
          <w:lang w:val="en-US"/>
        </w:rPr>
        <w:t xml:space="preserve"> who are using wheelchairs</w:t>
      </w:r>
      <w:r w:rsidR="00E1672D">
        <w:rPr>
          <w:sz w:val="32"/>
          <w:szCs w:val="32"/>
          <w:lang w:val="en-US"/>
        </w:rPr>
        <w:t>,</w:t>
      </w:r>
      <w:r w:rsidR="007E1FEA">
        <w:rPr>
          <w:sz w:val="32"/>
          <w:szCs w:val="32"/>
          <w:lang w:val="en-US"/>
        </w:rPr>
        <w:t xml:space="preserve"> </w:t>
      </w:r>
      <w:r>
        <w:rPr>
          <w:sz w:val="32"/>
          <w:szCs w:val="32"/>
          <w:lang w:val="en-US"/>
        </w:rPr>
        <w:t>to shops</w:t>
      </w:r>
      <w:r w:rsidR="007E1FEA">
        <w:rPr>
          <w:sz w:val="32"/>
          <w:szCs w:val="32"/>
          <w:lang w:val="en-US"/>
        </w:rPr>
        <w:t xml:space="preserve"> a</w:t>
      </w:r>
      <w:r w:rsidR="00FA2379">
        <w:rPr>
          <w:sz w:val="32"/>
          <w:szCs w:val="32"/>
          <w:lang w:val="en-US"/>
        </w:rPr>
        <w:t>nd assisted them to buy fashion</w:t>
      </w:r>
      <w:r w:rsidR="007E1FEA">
        <w:rPr>
          <w:sz w:val="32"/>
          <w:szCs w:val="32"/>
          <w:lang w:val="en-US"/>
        </w:rPr>
        <w:t xml:space="preserve"> that suit</w:t>
      </w:r>
      <w:r w:rsidR="00FA2379">
        <w:rPr>
          <w:sz w:val="32"/>
          <w:szCs w:val="32"/>
          <w:lang w:val="en-US"/>
        </w:rPr>
        <w:t>s</w:t>
      </w:r>
      <w:r w:rsidR="007E1FEA">
        <w:rPr>
          <w:sz w:val="32"/>
          <w:szCs w:val="32"/>
          <w:lang w:val="en-US"/>
        </w:rPr>
        <w:t xml:space="preserve"> them. I refuse to wear a tracksuit</w:t>
      </w:r>
      <w:r w:rsidR="00FA2379">
        <w:rPr>
          <w:sz w:val="32"/>
          <w:szCs w:val="32"/>
          <w:lang w:val="en-US"/>
        </w:rPr>
        <w:t>.</w:t>
      </w:r>
      <w:r w:rsidR="007E1FEA">
        <w:rPr>
          <w:sz w:val="32"/>
          <w:szCs w:val="32"/>
          <w:lang w:val="en-US"/>
        </w:rPr>
        <w:t xml:space="preserve"> </w:t>
      </w:r>
      <w:r w:rsidR="00FA2379">
        <w:rPr>
          <w:sz w:val="32"/>
          <w:szCs w:val="32"/>
          <w:lang w:val="en-US"/>
        </w:rPr>
        <w:t>S</w:t>
      </w:r>
      <w:r>
        <w:rPr>
          <w:sz w:val="32"/>
          <w:szCs w:val="32"/>
          <w:lang w:val="en-US"/>
        </w:rPr>
        <w:t>hop assistants have</w:t>
      </w:r>
      <w:r w:rsidR="00FA2379">
        <w:rPr>
          <w:sz w:val="32"/>
          <w:szCs w:val="32"/>
          <w:lang w:val="en-US"/>
        </w:rPr>
        <w:t xml:space="preserve"> also</w:t>
      </w:r>
      <w:r>
        <w:rPr>
          <w:sz w:val="32"/>
          <w:szCs w:val="32"/>
          <w:lang w:val="en-US"/>
        </w:rPr>
        <w:t xml:space="preserve"> </w:t>
      </w:r>
      <w:r w:rsidR="007E1FEA">
        <w:rPr>
          <w:sz w:val="32"/>
          <w:szCs w:val="32"/>
          <w:lang w:val="en-US"/>
        </w:rPr>
        <w:t>made clo</w:t>
      </w:r>
      <w:r w:rsidR="006A6024">
        <w:rPr>
          <w:sz w:val="32"/>
          <w:szCs w:val="32"/>
          <w:lang w:val="en-US"/>
        </w:rPr>
        <w:t>the</w:t>
      </w:r>
      <w:r w:rsidR="007E1FEA">
        <w:rPr>
          <w:sz w:val="32"/>
          <w:szCs w:val="32"/>
          <w:lang w:val="en-US"/>
        </w:rPr>
        <w:t xml:space="preserve">s for me that I have designed. </w:t>
      </w:r>
    </w:p>
    <w:p w:rsidR="006A6024" w:rsidRPr="006A6024" w:rsidRDefault="00FA2379" w:rsidP="000A471C">
      <w:pPr>
        <w:tabs>
          <w:tab w:val="left" w:pos="705"/>
          <w:tab w:val="left" w:pos="1770"/>
        </w:tabs>
        <w:rPr>
          <w:b/>
          <w:sz w:val="32"/>
          <w:szCs w:val="32"/>
          <w:lang w:val="en-US"/>
        </w:rPr>
      </w:pPr>
      <w:r w:rsidRPr="006A6024">
        <w:rPr>
          <w:b/>
          <w:sz w:val="32"/>
          <w:szCs w:val="32"/>
          <w:lang w:val="en-US"/>
        </w:rPr>
        <w:t>Accessibility</w:t>
      </w:r>
      <w:r w:rsidR="006A6024" w:rsidRPr="006A6024">
        <w:rPr>
          <w:b/>
          <w:sz w:val="32"/>
          <w:szCs w:val="32"/>
          <w:lang w:val="en-US"/>
        </w:rPr>
        <w:t xml:space="preserve"> </w:t>
      </w:r>
      <w:r w:rsidR="001650BA">
        <w:rPr>
          <w:b/>
          <w:sz w:val="32"/>
          <w:szCs w:val="32"/>
          <w:lang w:val="en-US"/>
        </w:rPr>
        <w:t>to f</w:t>
      </w:r>
      <w:r w:rsidR="006A6024">
        <w:rPr>
          <w:b/>
          <w:sz w:val="32"/>
          <w:szCs w:val="32"/>
          <w:lang w:val="en-US"/>
        </w:rPr>
        <w:t>ash</w:t>
      </w:r>
      <w:r w:rsidR="006A6024" w:rsidRPr="006A6024">
        <w:rPr>
          <w:b/>
          <w:sz w:val="32"/>
          <w:szCs w:val="32"/>
          <w:lang w:val="en-US"/>
        </w:rPr>
        <w:t>ion</w:t>
      </w:r>
    </w:p>
    <w:p w:rsidR="006A6024" w:rsidRPr="006A6024" w:rsidRDefault="007E1FEA" w:rsidP="000A471C">
      <w:pPr>
        <w:tabs>
          <w:tab w:val="left" w:pos="705"/>
          <w:tab w:val="left" w:pos="1770"/>
        </w:tabs>
        <w:rPr>
          <w:sz w:val="32"/>
          <w:szCs w:val="32"/>
          <w:lang w:val="en-US"/>
        </w:rPr>
      </w:pPr>
      <w:r>
        <w:rPr>
          <w:sz w:val="32"/>
          <w:szCs w:val="32"/>
          <w:lang w:val="en-US"/>
        </w:rPr>
        <w:t xml:space="preserve">People haven’t had </w:t>
      </w:r>
      <w:r w:rsidR="00FA2379">
        <w:rPr>
          <w:sz w:val="32"/>
          <w:szCs w:val="32"/>
          <w:lang w:val="en-US"/>
        </w:rPr>
        <w:t>the</w:t>
      </w:r>
      <w:r>
        <w:rPr>
          <w:sz w:val="32"/>
          <w:szCs w:val="32"/>
          <w:lang w:val="en-US"/>
        </w:rPr>
        <w:t xml:space="preserve"> chance to be glamorous and pampered</w:t>
      </w:r>
      <w:r w:rsidR="006A6024">
        <w:rPr>
          <w:sz w:val="32"/>
          <w:szCs w:val="32"/>
          <w:lang w:val="en-US"/>
        </w:rPr>
        <w:t>, to have that fun. I</w:t>
      </w:r>
      <w:r>
        <w:rPr>
          <w:sz w:val="32"/>
          <w:szCs w:val="32"/>
          <w:lang w:val="en-US"/>
        </w:rPr>
        <w:t xml:space="preserve"> took some women in wheelchairs to a shop i</w:t>
      </w:r>
      <w:r w:rsidR="00FA2379">
        <w:rPr>
          <w:sz w:val="32"/>
          <w:szCs w:val="32"/>
          <w:lang w:val="en-US"/>
        </w:rPr>
        <w:t>n Rundle M</w:t>
      </w:r>
      <w:r>
        <w:rPr>
          <w:sz w:val="32"/>
          <w:szCs w:val="32"/>
          <w:lang w:val="en-US"/>
        </w:rPr>
        <w:t>all. The</w:t>
      </w:r>
      <w:r w:rsidR="006A6024">
        <w:rPr>
          <w:sz w:val="32"/>
          <w:szCs w:val="32"/>
          <w:lang w:val="en-US"/>
        </w:rPr>
        <w:t xml:space="preserve"> shop </w:t>
      </w:r>
      <w:r>
        <w:rPr>
          <w:sz w:val="32"/>
          <w:szCs w:val="32"/>
          <w:lang w:val="en-US"/>
        </w:rPr>
        <w:t>had a problem with all the wheelchairs</w:t>
      </w:r>
      <w:r w:rsidR="00E1672D">
        <w:rPr>
          <w:sz w:val="32"/>
          <w:szCs w:val="32"/>
          <w:lang w:val="en-US"/>
        </w:rPr>
        <w:t>,</w:t>
      </w:r>
      <w:r w:rsidR="00D34E60">
        <w:rPr>
          <w:sz w:val="32"/>
          <w:szCs w:val="32"/>
          <w:lang w:val="en-US"/>
        </w:rPr>
        <w:t xml:space="preserve"> and</w:t>
      </w:r>
      <w:r w:rsidR="0003143E">
        <w:rPr>
          <w:sz w:val="32"/>
          <w:szCs w:val="32"/>
          <w:lang w:val="en-US"/>
        </w:rPr>
        <w:t xml:space="preserve"> the</w:t>
      </w:r>
      <w:r w:rsidR="006A6024">
        <w:rPr>
          <w:sz w:val="32"/>
          <w:szCs w:val="32"/>
          <w:lang w:val="en-US"/>
        </w:rPr>
        <w:t xml:space="preserve"> women </w:t>
      </w:r>
      <w:r w:rsidR="00FA2379">
        <w:rPr>
          <w:sz w:val="32"/>
          <w:szCs w:val="32"/>
          <w:lang w:val="en-US"/>
        </w:rPr>
        <w:t>who</w:t>
      </w:r>
      <w:r w:rsidR="0003143E">
        <w:rPr>
          <w:sz w:val="32"/>
          <w:szCs w:val="32"/>
          <w:lang w:val="en-US"/>
        </w:rPr>
        <w:t xml:space="preserve"> could get chang</w:t>
      </w:r>
      <w:r w:rsidR="00FA2379">
        <w:rPr>
          <w:sz w:val="32"/>
          <w:szCs w:val="32"/>
          <w:lang w:val="en-US"/>
        </w:rPr>
        <w:t>ed had to go to the men’s store</w:t>
      </w:r>
      <w:r w:rsidR="0003143E">
        <w:rPr>
          <w:sz w:val="32"/>
          <w:szCs w:val="32"/>
          <w:lang w:val="en-US"/>
        </w:rPr>
        <w:t xml:space="preserve"> three doors down.  So even though t</w:t>
      </w:r>
      <w:r w:rsidR="006A6024">
        <w:rPr>
          <w:sz w:val="32"/>
          <w:szCs w:val="32"/>
          <w:lang w:val="en-US"/>
        </w:rPr>
        <w:t>he shop</w:t>
      </w:r>
      <w:r w:rsidR="0003143E">
        <w:rPr>
          <w:sz w:val="32"/>
          <w:szCs w:val="32"/>
          <w:lang w:val="en-US"/>
        </w:rPr>
        <w:t xml:space="preserve"> had the right attitude</w:t>
      </w:r>
      <w:r w:rsidR="006A6024">
        <w:rPr>
          <w:sz w:val="32"/>
          <w:szCs w:val="32"/>
          <w:lang w:val="en-US"/>
        </w:rPr>
        <w:t xml:space="preserve"> (were prepared to be flexible to facilitate access)</w:t>
      </w:r>
      <w:r w:rsidR="0003143E">
        <w:rPr>
          <w:sz w:val="32"/>
          <w:szCs w:val="32"/>
          <w:lang w:val="en-US"/>
        </w:rPr>
        <w:t xml:space="preserve">, it still wasn’t equal inclusion, but how often do people </w:t>
      </w:r>
      <w:r w:rsidR="006A6024">
        <w:rPr>
          <w:sz w:val="32"/>
          <w:szCs w:val="32"/>
          <w:lang w:val="en-US"/>
        </w:rPr>
        <w:t xml:space="preserve">using wheelchairs </w:t>
      </w:r>
      <w:r w:rsidR="0003143E">
        <w:rPr>
          <w:sz w:val="32"/>
          <w:szCs w:val="32"/>
          <w:lang w:val="en-US"/>
        </w:rPr>
        <w:t>really get to</w:t>
      </w:r>
      <w:r w:rsidR="006A6024">
        <w:rPr>
          <w:sz w:val="32"/>
          <w:szCs w:val="32"/>
          <w:lang w:val="en-US"/>
        </w:rPr>
        <w:t xml:space="preserve"> have </w:t>
      </w:r>
      <w:r w:rsidR="0003143E">
        <w:rPr>
          <w:sz w:val="32"/>
          <w:szCs w:val="32"/>
          <w:lang w:val="en-US"/>
        </w:rPr>
        <w:t>that fun</w:t>
      </w:r>
      <w:r w:rsidR="006A6024">
        <w:rPr>
          <w:sz w:val="32"/>
          <w:szCs w:val="32"/>
          <w:lang w:val="en-US"/>
        </w:rPr>
        <w:t xml:space="preserve"> with fashion</w:t>
      </w:r>
      <w:r w:rsidR="0003143E">
        <w:rPr>
          <w:sz w:val="32"/>
          <w:szCs w:val="32"/>
          <w:lang w:val="en-US"/>
        </w:rPr>
        <w:t>?</w:t>
      </w:r>
      <w:r w:rsidR="006A6024">
        <w:rPr>
          <w:sz w:val="32"/>
          <w:szCs w:val="32"/>
          <w:lang w:val="en-US"/>
        </w:rPr>
        <w:t xml:space="preserve"> </w:t>
      </w:r>
    </w:p>
    <w:p w:rsidR="00BF68AF" w:rsidRPr="006A6024" w:rsidRDefault="00FA2379" w:rsidP="00BF68AF">
      <w:pPr>
        <w:tabs>
          <w:tab w:val="left" w:pos="705"/>
          <w:tab w:val="left" w:pos="1770"/>
        </w:tabs>
        <w:rPr>
          <w:b/>
          <w:sz w:val="32"/>
          <w:szCs w:val="32"/>
          <w:lang w:val="en-US"/>
        </w:rPr>
      </w:pPr>
      <w:r>
        <w:rPr>
          <w:b/>
          <w:sz w:val="32"/>
          <w:szCs w:val="32"/>
          <w:lang w:val="en-US"/>
        </w:rPr>
        <w:t>A</w:t>
      </w:r>
      <w:r w:rsidR="00BF68AF">
        <w:rPr>
          <w:b/>
          <w:sz w:val="32"/>
          <w:szCs w:val="32"/>
          <w:lang w:val="en-US"/>
        </w:rPr>
        <w:t xml:space="preserve"> </w:t>
      </w:r>
      <w:r>
        <w:rPr>
          <w:b/>
          <w:sz w:val="32"/>
          <w:szCs w:val="32"/>
          <w:lang w:val="en-US"/>
        </w:rPr>
        <w:t>“survivor”</w:t>
      </w:r>
      <w:r w:rsidR="00BF68AF">
        <w:rPr>
          <w:b/>
          <w:sz w:val="32"/>
          <w:szCs w:val="32"/>
          <w:lang w:val="en-US"/>
        </w:rPr>
        <w:t xml:space="preserve"> personality - suggestions for others </w:t>
      </w:r>
    </w:p>
    <w:p w:rsidR="00BF68AF" w:rsidRDefault="00BF68AF" w:rsidP="00BF68AF">
      <w:pPr>
        <w:tabs>
          <w:tab w:val="left" w:pos="705"/>
          <w:tab w:val="left" w:pos="1770"/>
        </w:tabs>
        <w:rPr>
          <w:sz w:val="32"/>
          <w:szCs w:val="32"/>
          <w:lang w:val="en-US"/>
        </w:rPr>
      </w:pPr>
      <w:r>
        <w:rPr>
          <w:sz w:val="32"/>
          <w:szCs w:val="32"/>
          <w:lang w:val="en-US"/>
        </w:rPr>
        <w:t>Friends say to me “No matter what happens to you, Jo, you always land on your feet.  Even though it’s got really, really bad at times, somehow you always land on your feet</w:t>
      </w:r>
      <w:r w:rsidR="00E1672D">
        <w:rPr>
          <w:sz w:val="32"/>
          <w:szCs w:val="32"/>
          <w:lang w:val="en-US"/>
        </w:rPr>
        <w:t>”</w:t>
      </w:r>
      <w:r>
        <w:rPr>
          <w:sz w:val="32"/>
          <w:szCs w:val="32"/>
          <w:lang w:val="en-US"/>
        </w:rPr>
        <w:t>. I think it’s just my feet are like concrete!</w:t>
      </w:r>
    </w:p>
    <w:p w:rsidR="00BF68AF" w:rsidRDefault="00BF68AF" w:rsidP="00BF68AF">
      <w:pPr>
        <w:tabs>
          <w:tab w:val="left" w:pos="705"/>
          <w:tab w:val="left" w:pos="1770"/>
        </w:tabs>
        <w:rPr>
          <w:sz w:val="32"/>
          <w:szCs w:val="32"/>
          <w:lang w:val="en-US"/>
        </w:rPr>
      </w:pPr>
      <w:r>
        <w:rPr>
          <w:sz w:val="32"/>
          <w:szCs w:val="32"/>
          <w:lang w:val="en-US"/>
        </w:rPr>
        <w:t xml:space="preserve">I deal with grief by meditating. I find I have to spend time alone.  Things are probably worse now, because </w:t>
      </w:r>
      <w:r w:rsidR="00EA6295">
        <w:rPr>
          <w:sz w:val="32"/>
          <w:szCs w:val="32"/>
          <w:lang w:val="en-US"/>
        </w:rPr>
        <w:t>it’s</w:t>
      </w:r>
      <w:r>
        <w:rPr>
          <w:sz w:val="32"/>
          <w:szCs w:val="32"/>
          <w:lang w:val="en-US"/>
        </w:rPr>
        <w:t xml:space="preserve"> getting difficult financially, and </w:t>
      </w:r>
      <w:r w:rsidR="00EA6295">
        <w:rPr>
          <w:sz w:val="32"/>
          <w:szCs w:val="32"/>
          <w:lang w:val="en-US"/>
        </w:rPr>
        <w:t>it wasn’t</w:t>
      </w:r>
      <w:r>
        <w:rPr>
          <w:sz w:val="32"/>
          <w:szCs w:val="32"/>
          <w:lang w:val="en-US"/>
        </w:rPr>
        <w:t xml:space="preserve"> that bad for a while. We were coping and surviving.  But then all good things come to an end</w:t>
      </w:r>
      <w:r w:rsidR="00EA6295">
        <w:rPr>
          <w:sz w:val="32"/>
          <w:szCs w:val="32"/>
          <w:lang w:val="en-US"/>
        </w:rPr>
        <w:t>.</w:t>
      </w:r>
      <w:r>
        <w:rPr>
          <w:sz w:val="32"/>
          <w:szCs w:val="32"/>
          <w:lang w:val="en-US"/>
        </w:rPr>
        <w:t xml:space="preserve">  </w:t>
      </w:r>
    </w:p>
    <w:p w:rsidR="00BF68AF" w:rsidRDefault="00BF68AF" w:rsidP="00BF68AF">
      <w:pPr>
        <w:tabs>
          <w:tab w:val="left" w:pos="705"/>
          <w:tab w:val="left" w:pos="1770"/>
        </w:tabs>
        <w:rPr>
          <w:sz w:val="32"/>
          <w:szCs w:val="32"/>
          <w:lang w:val="en-US"/>
        </w:rPr>
      </w:pPr>
      <w:r>
        <w:rPr>
          <w:sz w:val="32"/>
          <w:szCs w:val="32"/>
          <w:lang w:val="en-US"/>
        </w:rPr>
        <w:t xml:space="preserve">You’ve got to have this little fire inside of you, it’s a dream to keep working at. If you don’t keep action happening; nothing will change. If you continue to change, </w:t>
      </w:r>
      <w:r w:rsidRPr="000A471C">
        <w:rPr>
          <w:sz w:val="32"/>
          <w:szCs w:val="32"/>
          <w:lang w:val="en-US"/>
        </w:rPr>
        <w:t>even just a little bit</w:t>
      </w:r>
      <w:r>
        <w:rPr>
          <w:sz w:val="32"/>
          <w:szCs w:val="32"/>
          <w:lang w:val="en-US"/>
        </w:rPr>
        <w:t xml:space="preserve"> each day, then something will change.  If you change a lot in a day, everything will </w:t>
      </w:r>
      <w:r>
        <w:rPr>
          <w:sz w:val="32"/>
          <w:szCs w:val="32"/>
          <w:lang w:val="en-US"/>
        </w:rPr>
        <w:lastRenderedPageBreak/>
        <w:t>change, but if you do nothing, then you’ll get nothing.  And that’s mainly what I do with my grief is turn it into an action.</w:t>
      </w:r>
    </w:p>
    <w:p w:rsidR="00BF68AF" w:rsidRDefault="00BF68AF" w:rsidP="00BF68AF">
      <w:pPr>
        <w:tabs>
          <w:tab w:val="left" w:pos="705"/>
          <w:tab w:val="left" w:pos="1770"/>
        </w:tabs>
        <w:rPr>
          <w:sz w:val="32"/>
          <w:szCs w:val="32"/>
          <w:lang w:val="en-US"/>
        </w:rPr>
      </w:pPr>
      <w:r>
        <w:rPr>
          <w:sz w:val="32"/>
          <w:szCs w:val="32"/>
          <w:lang w:val="en-US"/>
        </w:rPr>
        <w:t>I think it’s different for people who have lived with disability all of their life than with a person who has acquired disability. I thi</w:t>
      </w:r>
      <w:r w:rsidR="008F6870">
        <w:rPr>
          <w:sz w:val="32"/>
          <w:szCs w:val="32"/>
          <w:lang w:val="en-US"/>
        </w:rPr>
        <w:t xml:space="preserve">nk their lives are different. </w:t>
      </w:r>
      <w:r>
        <w:rPr>
          <w:sz w:val="32"/>
          <w:szCs w:val="32"/>
          <w:lang w:val="en-US"/>
        </w:rPr>
        <w:t xml:space="preserve">Someone who’s </w:t>
      </w:r>
      <w:r w:rsidRPr="000A471C">
        <w:rPr>
          <w:sz w:val="32"/>
          <w:szCs w:val="32"/>
          <w:lang w:val="en-US"/>
        </w:rPr>
        <w:t>had</w:t>
      </w:r>
      <w:r>
        <w:rPr>
          <w:sz w:val="32"/>
          <w:szCs w:val="32"/>
          <w:lang w:val="en-US"/>
        </w:rPr>
        <w:t xml:space="preserve"> a</w:t>
      </w:r>
      <w:r w:rsidR="008F6870">
        <w:rPr>
          <w:sz w:val="32"/>
          <w:szCs w:val="32"/>
          <w:lang w:val="en-US"/>
        </w:rPr>
        <w:t xml:space="preserve"> type of</w:t>
      </w:r>
      <w:r>
        <w:rPr>
          <w:sz w:val="32"/>
          <w:szCs w:val="32"/>
          <w:lang w:val="en-US"/>
        </w:rPr>
        <w:t xml:space="preserve"> life, and then acquires a disability, my advice is: “Remember something else you’ve done before you got sick that was hard, and how d</w:t>
      </w:r>
      <w:r w:rsidR="008F6870">
        <w:rPr>
          <w:sz w:val="32"/>
          <w:szCs w:val="32"/>
          <w:lang w:val="en-US"/>
        </w:rPr>
        <w:t>id you break through it?” I find</w:t>
      </w:r>
      <w:r>
        <w:rPr>
          <w:sz w:val="32"/>
          <w:szCs w:val="32"/>
          <w:lang w:val="en-US"/>
        </w:rPr>
        <w:t xml:space="preserve"> something in my life that I can relate to that’s tangible, that’s really got nothing to do with disability, and follow the same footsteps, as if I didn’t have those life challenges.</w:t>
      </w:r>
      <w:r w:rsidR="008F6870">
        <w:rPr>
          <w:sz w:val="32"/>
          <w:szCs w:val="32"/>
          <w:lang w:val="en-US"/>
        </w:rPr>
        <w:t xml:space="preserve"> </w:t>
      </w:r>
      <w:r>
        <w:rPr>
          <w:sz w:val="32"/>
          <w:szCs w:val="32"/>
          <w:lang w:val="en-US"/>
        </w:rPr>
        <w:t>I use previous life experience of tough times, to relate back, and remember how I did it, to know how it can be done, with or without disability.  But when you tie it only to disabili</w:t>
      </w:r>
      <w:r w:rsidR="008F6870">
        <w:rPr>
          <w:sz w:val="32"/>
          <w:szCs w:val="32"/>
          <w:lang w:val="en-US"/>
        </w:rPr>
        <w:t>ty, there are no answers.</w:t>
      </w:r>
    </w:p>
    <w:p w:rsidR="00BF68AF" w:rsidRPr="006A6024" w:rsidRDefault="00BF68AF" w:rsidP="00BF68AF">
      <w:pPr>
        <w:tabs>
          <w:tab w:val="left" w:pos="705"/>
          <w:tab w:val="left" w:pos="1770"/>
        </w:tabs>
        <w:rPr>
          <w:b/>
          <w:sz w:val="32"/>
          <w:szCs w:val="32"/>
          <w:lang w:val="en-US"/>
        </w:rPr>
      </w:pPr>
      <w:r w:rsidRPr="006A6024">
        <w:rPr>
          <w:b/>
          <w:sz w:val="32"/>
          <w:szCs w:val="32"/>
          <w:lang w:val="en-US"/>
        </w:rPr>
        <w:t>Give yourself time to cope emotionally</w:t>
      </w:r>
    </w:p>
    <w:p w:rsidR="00BF68AF" w:rsidRDefault="00BF68AF" w:rsidP="00BF68AF">
      <w:pPr>
        <w:tabs>
          <w:tab w:val="left" w:pos="705"/>
          <w:tab w:val="left" w:pos="1770"/>
        </w:tabs>
        <w:rPr>
          <w:sz w:val="32"/>
          <w:szCs w:val="32"/>
          <w:lang w:val="en-US"/>
        </w:rPr>
      </w:pPr>
      <w:r>
        <w:rPr>
          <w:sz w:val="32"/>
          <w:szCs w:val="32"/>
          <w:lang w:val="en-US"/>
        </w:rPr>
        <w:t xml:space="preserve">I believe we ought to allow ourselves to be depressed for a short time and </w:t>
      </w:r>
      <w:r w:rsidR="008F6870">
        <w:rPr>
          <w:sz w:val="32"/>
          <w:szCs w:val="32"/>
          <w:lang w:val="en-US"/>
        </w:rPr>
        <w:t xml:space="preserve">then </w:t>
      </w:r>
      <w:r>
        <w:rPr>
          <w:sz w:val="32"/>
          <w:szCs w:val="32"/>
          <w:lang w:val="en-US"/>
        </w:rPr>
        <w:t xml:space="preserve">be done with it. </w:t>
      </w:r>
      <w:r w:rsidRPr="000A471C">
        <w:rPr>
          <w:sz w:val="32"/>
          <w:szCs w:val="32"/>
          <w:lang w:val="en-US"/>
        </w:rPr>
        <w:t>Allow it</w:t>
      </w:r>
      <w:r w:rsidR="008F6870">
        <w:rPr>
          <w:sz w:val="32"/>
          <w:szCs w:val="32"/>
          <w:lang w:val="en-US"/>
        </w:rPr>
        <w:t xml:space="preserve">, and then that’s it. </w:t>
      </w:r>
      <w:r>
        <w:rPr>
          <w:sz w:val="32"/>
          <w:szCs w:val="32"/>
          <w:lang w:val="en-US"/>
        </w:rPr>
        <w:t>“Okay, I’m going to go off and be depressed,” and then I go t</w:t>
      </w:r>
      <w:r w:rsidR="008F6870">
        <w:rPr>
          <w:sz w:val="32"/>
          <w:szCs w:val="32"/>
          <w:lang w:val="en-US"/>
        </w:rPr>
        <w:t>o the bedroom, and it’s like “Okay, I’m done now</w:t>
      </w:r>
      <w:r>
        <w:rPr>
          <w:sz w:val="32"/>
          <w:szCs w:val="32"/>
          <w:lang w:val="en-US"/>
        </w:rPr>
        <w:t>”</w:t>
      </w:r>
      <w:r w:rsidR="008F6870">
        <w:rPr>
          <w:sz w:val="32"/>
          <w:szCs w:val="32"/>
          <w:lang w:val="en-US"/>
        </w:rPr>
        <w:t>.</w:t>
      </w:r>
      <w:r>
        <w:rPr>
          <w:sz w:val="32"/>
          <w:szCs w:val="32"/>
          <w:lang w:val="en-US"/>
        </w:rPr>
        <w:t xml:space="preserve">  </w:t>
      </w:r>
      <w:r w:rsidR="008F6870">
        <w:rPr>
          <w:sz w:val="32"/>
          <w:szCs w:val="32"/>
          <w:lang w:val="en-US"/>
        </w:rPr>
        <w:t>Normally it lasts about two</w:t>
      </w:r>
      <w:r>
        <w:rPr>
          <w:sz w:val="32"/>
          <w:szCs w:val="32"/>
          <w:lang w:val="en-US"/>
        </w:rPr>
        <w:t xml:space="preserve"> minutes, because I get bored.  I go back and work on the computer again. That</w:t>
      </w:r>
      <w:r w:rsidR="00CD7D4A">
        <w:rPr>
          <w:sz w:val="32"/>
          <w:szCs w:val="32"/>
          <w:lang w:val="en-US"/>
        </w:rPr>
        <w:t>’s</w:t>
      </w:r>
      <w:r>
        <w:rPr>
          <w:sz w:val="32"/>
          <w:szCs w:val="32"/>
          <w:lang w:val="en-US"/>
        </w:rPr>
        <w:t xml:space="preserve"> allowing </w:t>
      </w:r>
      <w:r w:rsidR="00461297">
        <w:rPr>
          <w:sz w:val="32"/>
          <w:szCs w:val="32"/>
          <w:lang w:val="en-US"/>
        </w:rPr>
        <w:t xml:space="preserve">for </w:t>
      </w:r>
      <w:r>
        <w:rPr>
          <w:sz w:val="32"/>
          <w:szCs w:val="32"/>
          <w:lang w:val="en-US"/>
        </w:rPr>
        <w:t>me time.</w:t>
      </w:r>
    </w:p>
    <w:p w:rsidR="00BF68AF" w:rsidRPr="006A6024" w:rsidRDefault="00701106" w:rsidP="00BF68AF">
      <w:pPr>
        <w:tabs>
          <w:tab w:val="left" w:pos="705"/>
          <w:tab w:val="left" w:pos="1770"/>
        </w:tabs>
        <w:rPr>
          <w:b/>
          <w:sz w:val="32"/>
          <w:szCs w:val="32"/>
          <w:lang w:val="en-US"/>
        </w:rPr>
      </w:pPr>
      <w:r>
        <w:rPr>
          <w:b/>
          <w:sz w:val="32"/>
          <w:szCs w:val="32"/>
          <w:lang w:val="en-US"/>
        </w:rPr>
        <w:t>Reach out for s</w:t>
      </w:r>
      <w:r w:rsidR="00BF68AF" w:rsidRPr="006A6024">
        <w:rPr>
          <w:b/>
          <w:sz w:val="32"/>
          <w:szCs w:val="32"/>
          <w:lang w:val="en-US"/>
        </w:rPr>
        <w:t>upport</w:t>
      </w:r>
      <w:r w:rsidR="00461297">
        <w:rPr>
          <w:b/>
          <w:sz w:val="32"/>
          <w:szCs w:val="32"/>
          <w:lang w:val="en-US"/>
        </w:rPr>
        <w:t xml:space="preserve"> a</w:t>
      </w:r>
      <w:r>
        <w:rPr>
          <w:b/>
          <w:sz w:val="32"/>
          <w:szCs w:val="32"/>
          <w:lang w:val="en-US"/>
        </w:rPr>
        <w:t>nd be specific about what you w</w:t>
      </w:r>
      <w:r w:rsidR="00BF68AF">
        <w:rPr>
          <w:b/>
          <w:sz w:val="32"/>
          <w:szCs w:val="32"/>
          <w:lang w:val="en-US"/>
        </w:rPr>
        <w:t>ant</w:t>
      </w:r>
    </w:p>
    <w:p w:rsidR="005C55F4" w:rsidRDefault="00BF68AF" w:rsidP="000A471C">
      <w:pPr>
        <w:tabs>
          <w:tab w:val="left" w:pos="705"/>
          <w:tab w:val="left" w:pos="1770"/>
        </w:tabs>
        <w:rPr>
          <w:sz w:val="32"/>
          <w:szCs w:val="32"/>
          <w:lang w:val="en-US"/>
        </w:rPr>
      </w:pPr>
      <w:r>
        <w:rPr>
          <w:sz w:val="32"/>
          <w:szCs w:val="32"/>
          <w:lang w:val="en-US"/>
        </w:rPr>
        <w:t>Being a person with substantial disability I think people should reach out for help with difficult things in their lives. I don’t mean for the little things. I have phoned my mother in Melbourne for help but she could not provide that. You’ve got to find someone that’s got the time and inclination for what you want them to do. Most people won’t help if they don’t know what to do. If you want help you have to know what help you need and ask specifically for that to be done. I</w:t>
      </w:r>
      <w:r w:rsidR="003E2270">
        <w:rPr>
          <w:sz w:val="32"/>
          <w:szCs w:val="32"/>
          <w:lang w:val="en-US"/>
        </w:rPr>
        <w:t xml:space="preserve"> now have learnt to be specific</w:t>
      </w:r>
      <w:r>
        <w:rPr>
          <w:sz w:val="32"/>
          <w:szCs w:val="32"/>
          <w:lang w:val="en-US"/>
        </w:rPr>
        <w:t xml:space="preserve">. I’m trying to get a volunteer hair </w:t>
      </w:r>
      <w:r>
        <w:rPr>
          <w:sz w:val="32"/>
          <w:szCs w:val="32"/>
          <w:lang w:val="en-US"/>
        </w:rPr>
        <w:lastRenderedPageBreak/>
        <w:t>washer to come in once a fortnight and that can be very hard. You’ve got to be very, very specific and you’ve got to know what you want.</w:t>
      </w:r>
    </w:p>
    <w:p w:rsidR="00192984" w:rsidRPr="00617C8A" w:rsidRDefault="00192984" w:rsidP="00192984">
      <w:pPr>
        <w:autoSpaceDE w:val="0"/>
        <w:autoSpaceDN w:val="0"/>
        <w:adjustRightInd w:val="0"/>
        <w:spacing w:after="40" w:line="240" w:lineRule="auto"/>
        <w:rPr>
          <w:rFonts w:ascii="Arial" w:hAnsi="Arial" w:cs="Arial"/>
          <w:color w:val="7030A0"/>
          <w:sz w:val="16"/>
          <w:szCs w:val="16"/>
        </w:rPr>
      </w:pPr>
      <w:r w:rsidRPr="00617C8A">
        <w:rPr>
          <w:rFonts w:ascii="Arial" w:hAnsi="Arial" w:cs="Arial"/>
          <w:b/>
          <w:color w:val="7030A0"/>
          <w:sz w:val="16"/>
          <w:szCs w:val="16"/>
        </w:rPr>
        <w:t>Disclaimer</w:t>
      </w:r>
    </w:p>
    <w:p w:rsidR="00192984" w:rsidRPr="00617C8A" w:rsidRDefault="00192984" w:rsidP="00192984">
      <w:pPr>
        <w:spacing w:after="40"/>
        <w:rPr>
          <w:rFonts w:ascii="Arial" w:hAnsi="Arial" w:cs="Arial"/>
          <w:color w:val="7030A0"/>
          <w:sz w:val="16"/>
          <w:szCs w:val="16"/>
        </w:rPr>
      </w:pPr>
      <w:r w:rsidRPr="00617C8A">
        <w:rPr>
          <w:rFonts w:ascii="Arial" w:hAnsi="Arial" w:cs="Arial"/>
          <w:color w:val="7030A0"/>
          <w:sz w:val="16"/>
          <w:szCs w:val="16"/>
        </w:rPr>
        <w:t>This website has been developed by Purple Orange (the shopfront of the Julia Farr Association) to provide public access to information that may be helpful in respect of disability issues.</w:t>
      </w:r>
    </w:p>
    <w:p w:rsidR="00192984" w:rsidRPr="00617C8A" w:rsidRDefault="00192984" w:rsidP="00192984">
      <w:pPr>
        <w:spacing w:after="40"/>
        <w:rPr>
          <w:rFonts w:ascii="Arial" w:hAnsi="Arial" w:cs="Arial"/>
          <w:color w:val="7030A0"/>
          <w:sz w:val="16"/>
          <w:szCs w:val="16"/>
        </w:rPr>
      </w:pPr>
      <w:r w:rsidRPr="00617C8A">
        <w:rPr>
          <w:rFonts w:ascii="Arial" w:hAnsi="Arial" w:cs="Arial"/>
          <w:color w:val="7030A0"/>
          <w:sz w:val="16"/>
          <w:szCs w:val="16"/>
        </w:rPr>
        <w:t>While our goal is that all the information on this website is accurate and verifiable, we cannot accept responsibility for the accuracy, completeness, or relevance of the information to the purpose of anyone visiting the website.</w:t>
      </w:r>
    </w:p>
    <w:p w:rsidR="00192984" w:rsidRPr="00617C8A" w:rsidRDefault="00192984" w:rsidP="00192984">
      <w:pPr>
        <w:spacing w:after="40"/>
        <w:rPr>
          <w:rFonts w:ascii="Arial" w:hAnsi="Arial" w:cs="Arial"/>
          <w:color w:val="7030A0"/>
          <w:sz w:val="16"/>
          <w:szCs w:val="16"/>
        </w:rPr>
      </w:pPr>
      <w:r w:rsidRPr="00617C8A">
        <w:rPr>
          <w:rFonts w:ascii="Arial" w:hAnsi="Arial" w:cs="Arial"/>
          <w:color w:val="7030A0"/>
          <w:sz w:val="16"/>
          <w:szCs w:val="16"/>
        </w:rPr>
        <w:t>We give no warranty that the information is free of infection by computer viruses or other contamination, nor that access to the website or any part of it will not suffer from interruption from time to time, without notice.</w:t>
      </w:r>
    </w:p>
    <w:p w:rsidR="00192984" w:rsidRPr="00617C8A" w:rsidRDefault="00192984" w:rsidP="00192984">
      <w:pPr>
        <w:spacing w:after="40"/>
        <w:rPr>
          <w:rFonts w:ascii="Arial" w:hAnsi="Arial" w:cs="Arial"/>
          <w:color w:val="7030A0"/>
          <w:sz w:val="16"/>
          <w:szCs w:val="16"/>
        </w:rPr>
      </w:pPr>
      <w:r w:rsidRPr="00617C8A">
        <w:rPr>
          <w:rFonts w:ascii="Arial" w:hAnsi="Arial" w:cs="Arial"/>
          <w:color w:val="7030A0"/>
          <w:sz w:val="16"/>
          <w:szCs w:val="16"/>
        </w:rPr>
        <w:t>We have included links to other websites as a convenience to visitors wishing to find out more information about disability issues.  Julia Farr Association does not accept any responsibility for the accuracy, availability or appropriateness to the user’s purpose of any information or services on any other website.</w:t>
      </w:r>
    </w:p>
    <w:p w:rsidR="00192984" w:rsidRPr="00617C8A" w:rsidRDefault="00192984" w:rsidP="00192984">
      <w:pPr>
        <w:spacing w:after="40"/>
        <w:rPr>
          <w:rFonts w:ascii="Arial" w:hAnsi="Arial" w:cs="Arial"/>
          <w:color w:val="7030A0"/>
          <w:sz w:val="16"/>
          <w:szCs w:val="16"/>
        </w:rPr>
      </w:pPr>
      <w:r w:rsidRPr="00617C8A">
        <w:rPr>
          <w:rFonts w:ascii="Arial" w:hAnsi="Arial" w:cs="Arial"/>
          <w:color w:val="7030A0"/>
          <w:sz w:val="16"/>
          <w:szCs w:val="16"/>
        </w:rPr>
        <w:t>The views expressed in these stories are those of the authors and not necessarily those of the Julia Farr Association Inc. or In Control Australia.  We do not accept liability however arising, including liability for negligence, for any loss resulting from the use of, or reliance upon, the information expressed in these stories.</w:t>
      </w:r>
    </w:p>
    <w:p w:rsidR="00192984" w:rsidRDefault="00192984" w:rsidP="00192984">
      <w:pPr>
        <w:spacing w:after="40"/>
        <w:rPr>
          <w:rFonts w:ascii="Arial" w:hAnsi="Arial" w:cs="Arial"/>
          <w:color w:val="7030A0"/>
          <w:sz w:val="16"/>
          <w:szCs w:val="16"/>
        </w:rPr>
      </w:pPr>
      <w:r w:rsidRPr="00617C8A">
        <w:rPr>
          <w:rFonts w:ascii="Arial" w:hAnsi="Arial" w:cs="Arial"/>
          <w:color w:val="7030A0"/>
          <w:sz w:val="16"/>
          <w:szCs w:val="16"/>
        </w:rPr>
        <w:t>In some instances, stories may have been edited for practical purposes, but care has been taken not to change the author’s ‘voice’ or the integrity or purpose of the narrative.</w:t>
      </w:r>
    </w:p>
    <w:p w:rsidR="00192984" w:rsidRDefault="00192984" w:rsidP="00192984">
      <w:pPr>
        <w:spacing w:after="40"/>
        <w:rPr>
          <w:rFonts w:ascii="Arial" w:hAnsi="Arial" w:cs="Arial"/>
          <w:color w:val="7030A0"/>
          <w:sz w:val="16"/>
          <w:szCs w:val="16"/>
        </w:rPr>
      </w:pPr>
    </w:p>
    <w:p w:rsidR="00192984" w:rsidRPr="00335FF5" w:rsidRDefault="00192984" w:rsidP="00192984">
      <w:pPr>
        <w:spacing w:after="40"/>
        <w:rPr>
          <w:rFonts w:ascii="Arial" w:eastAsia="Times New Roman" w:hAnsi="Arial" w:cs="Arial"/>
          <w:color w:val="7030A0"/>
          <w:sz w:val="16"/>
          <w:szCs w:val="16"/>
          <w:lang w:val="en"/>
        </w:rPr>
      </w:pPr>
      <w:r w:rsidRPr="00335FF5">
        <w:rPr>
          <w:rFonts w:ascii="Arial" w:eastAsia="Times New Roman" w:hAnsi="Arial" w:cs="Arial"/>
          <w:color w:val="7030A0"/>
          <w:sz w:val="16"/>
          <w:szCs w:val="16"/>
          <w:lang w:val="en"/>
        </w:rPr>
        <w:t xml:space="preserve">© </w:t>
      </w:r>
      <w:r>
        <w:rPr>
          <w:rFonts w:ascii="Arial" w:eastAsia="Times New Roman" w:hAnsi="Arial" w:cs="Arial"/>
          <w:color w:val="7030A0"/>
          <w:sz w:val="16"/>
          <w:szCs w:val="16"/>
          <w:lang w:val="en"/>
        </w:rPr>
        <w:t xml:space="preserve">Jo </w:t>
      </w:r>
      <w:proofErr w:type="spellStart"/>
      <w:r>
        <w:rPr>
          <w:rFonts w:ascii="Arial" w:eastAsia="Times New Roman" w:hAnsi="Arial" w:cs="Arial"/>
          <w:color w:val="7030A0"/>
          <w:sz w:val="16"/>
          <w:szCs w:val="16"/>
          <w:lang w:val="en"/>
        </w:rPr>
        <w:t>Blesing</w:t>
      </w:r>
      <w:proofErr w:type="spellEnd"/>
      <w:r w:rsidRPr="00335FF5">
        <w:rPr>
          <w:rFonts w:ascii="Arial" w:eastAsia="Times New Roman" w:hAnsi="Arial" w:cs="Arial"/>
          <w:color w:val="7030A0"/>
          <w:sz w:val="16"/>
          <w:szCs w:val="16"/>
          <w:lang w:val="en"/>
        </w:rPr>
        <w:t xml:space="preserve"> 201</w:t>
      </w:r>
      <w:r>
        <w:rPr>
          <w:rFonts w:ascii="Arial" w:eastAsia="Times New Roman" w:hAnsi="Arial" w:cs="Arial"/>
          <w:color w:val="7030A0"/>
          <w:sz w:val="16"/>
          <w:szCs w:val="16"/>
          <w:lang w:val="en"/>
        </w:rPr>
        <w:t>5</w:t>
      </w:r>
      <w:r w:rsidRPr="00335FF5">
        <w:rPr>
          <w:rFonts w:ascii="Arial" w:eastAsia="Times New Roman" w:hAnsi="Arial" w:cs="Arial"/>
          <w:color w:val="7030A0"/>
          <w:sz w:val="16"/>
          <w:szCs w:val="16"/>
          <w:lang w:val="en"/>
        </w:rPr>
        <w:t xml:space="preserve">. Except as provided by the Copyright Act 1968, no part of this publication may be reproduced, stored in a retrieval system or transmitted in any form or by any means without the prior written permission of the </w:t>
      </w:r>
      <w:r>
        <w:rPr>
          <w:rFonts w:ascii="Arial" w:eastAsia="Times New Roman" w:hAnsi="Arial" w:cs="Arial"/>
          <w:color w:val="7030A0"/>
          <w:sz w:val="16"/>
          <w:szCs w:val="16"/>
          <w:lang w:val="en"/>
        </w:rPr>
        <w:t>author</w:t>
      </w:r>
      <w:r w:rsidRPr="00335FF5">
        <w:rPr>
          <w:rFonts w:ascii="Arial" w:eastAsia="Times New Roman" w:hAnsi="Arial" w:cs="Arial"/>
          <w:color w:val="7030A0"/>
          <w:sz w:val="16"/>
          <w:szCs w:val="16"/>
          <w:lang w:val="en"/>
        </w:rPr>
        <w:t>.</w:t>
      </w:r>
    </w:p>
    <w:p w:rsidR="00192984" w:rsidRDefault="00192984" w:rsidP="00192984">
      <w:pPr>
        <w:spacing w:after="40"/>
        <w:rPr>
          <w:rFonts w:ascii="Arial" w:hAnsi="Arial" w:cs="Arial"/>
          <w:color w:val="7030A0"/>
          <w:sz w:val="16"/>
          <w:szCs w:val="16"/>
        </w:rPr>
      </w:pPr>
    </w:p>
    <w:p w:rsidR="00192984" w:rsidRDefault="00192984" w:rsidP="00192984">
      <w:pPr>
        <w:rPr>
          <w:rFonts w:ascii="Calibri" w:hAnsi="Calibri" w:cs="Calibri"/>
        </w:rPr>
      </w:pPr>
    </w:p>
    <w:p w:rsidR="00192984" w:rsidRDefault="00192984" w:rsidP="00192984">
      <w:pPr>
        <w:rPr>
          <w:rFonts w:ascii="Arial" w:hAnsi="Arial" w:cs="Arial"/>
          <w:sz w:val="28"/>
          <w:szCs w:val="28"/>
        </w:rPr>
      </w:pPr>
    </w:p>
    <w:p w:rsidR="00192984" w:rsidRPr="00987B05" w:rsidRDefault="00192984" w:rsidP="00192984">
      <w:pPr>
        <w:rPr>
          <w:rFonts w:ascii="Arial" w:hAnsi="Arial" w:cs="Arial"/>
          <w:sz w:val="28"/>
          <w:szCs w:val="28"/>
        </w:rPr>
      </w:pPr>
    </w:p>
    <w:bookmarkEnd w:id="0"/>
    <w:p w:rsidR="00192984" w:rsidRDefault="00192984" w:rsidP="000A471C">
      <w:pPr>
        <w:tabs>
          <w:tab w:val="left" w:pos="705"/>
          <w:tab w:val="left" w:pos="1770"/>
        </w:tabs>
        <w:rPr>
          <w:sz w:val="32"/>
          <w:szCs w:val="32"/>
          <w:lang w:val="en-US"/>
        </w:rPr>
      </w:pPr>
    </w:p>
    <w:sectPr w:rsidR="00192984" w:rsidSect="00B1010D">
      <w:headerReference w:type="default" r:id="rId8"/>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F8" w:rsidRDefault="00C202F8" w:rsidP="00B1010D">
      <w:pPr>
        <w:spacing w:after="0" w:line="240" w:lineRule="auto"/>
      </w:pPr>
      <w:r>
        <w:separator/>
      </w:r>
    </w:p>
  </w:endnote>
  <w:endnote w:type="continuationSeparator" w:id="0">
    <w:p w:rsidR="00C202F8" w:rsidRDefault="00C202F8" w:rsidP="00B1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F8" w:rsidRDefault="00C202F8" w:rsidP="00B1010D">
      <w:pPr>
        <w:spacing w:after="0" w:line="240" w:lineRule="auto"/>
      </w:pPr>
      <w:r>
        <w:separator/>
      </w:r>
    </w:p>
  </w:footnote>
  <w:footnote w:type="continuationSeparator" w:id="0">
    <w:p w:rsidR="00C202F8" w:rsidRDefault="00C202F8" w:rsidP="00B101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8AF" w:rsidRDefault="00BF68AF">
    <w:pPr>
      <w:pStyle w:val="Header"/>
    </w:pPr>
  </w:p>
  <w:p w:rsidR="00BF68AF" w:rsidRDefault="00BF68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99B7235B-F344-4B7B-826E-5AC961102FD6}"/>
    <w:docVar w:name="dgnword-eventsink" w:val="180494872"/>
  </w:docVars>
  <w:rsids>
    <w:rsidRoot w:val="00B1010D"/>
    <w:rsid w:val="00027905"/>
    <w:rsid w:val="0003143E"/>
    <w:rsid w:val="00036610"/>
    <w:rsid w:val="000604FA"/>
    <w:rsid w:val="000946C8"/>
    <w:rsid w:val="000A471C"/>
    <w:rsid w:val="000D744C"/>
    <w:rsid w:val="000F0EBE"/>
    <w:rsid w:val="00101AD9"/>
    <w:rsid w:val="00115AD5"/>
    <w:rsid w:val="001650BA"/>
    <w:rsid w:val="00192984"/>
    <w:rsid w:val="001D461F"/>
    <w:rsid w:val="001E0BA4"/>
    <w:rsid w:val="002208AF"/>
    <w:rsid w:val="00232A68"/>
    <w:rsid w:val="00254778"/>
    <w:rsid w:val="00256B0A"/>
    <w:rsid w:val="00271113"/>
    <w:rsid w:val="00281082"/>
    <w:rsid w:val="0028731A"/>
    <w:rsid w:val="002879B3"/>
    <w:rsid w:val="0029559E"/>
    <w:rsid w:val="00296127"/>
    <w:rsid w:val="002C33B6"/>
    <w:rsid w:val="00316318"/>
    <w:rsid w:val="00317294"/>
    <w:rsid w:val="00334BA2"/>
    <w:rsid w:val="0034177C"/>
    <w:rsid w:val="00355AD7"/>
    <w:rsid w:val="00381C39"/>
    <w:rsid w:val="00391BC9"/>
    <w:rsid w:val="003E2270"/>
    <w:rsid w:val="003E66BF"/>
    <w:rsid w:val="003E7BD8"/>
    <w:rsid w:val="0043237F"/>
    <w:rsid w:val="00461297"/>
    <w:rsid w:val="00471F9C"/>
    <w:rsid w:val="004779EC"/>
    <w:rsid w:val="00484420"/>
    <w:rsid w:val="004A5176"/>
    <w:rsid w:val="004F599E"/>
    <w:rsid w:val="00521BC5"/>
    <w:rsid w:val="00542487"/>
    <w:rsid w:val="005563A6"/>
    <w:rsid w:val="00557181"/>
    <w:rsid w:val="00572CF8"/>
    <w:rsid w:val="00577837"/>
    <w:rsid w:val="005779D7"/>
    <w:rsid w:val="00585745"/>
    <w:rsid w:val="00597EF3"/>
    <w:rsid w:val="005B2D02"/>
    <w:rsid w:val="005C55F4"/>
    <w:rsid w:val="005D795D"/>
    <w:rsid w:val="005E2A83"/>
    <w:rsid w:val="005E3872"/>
    <w:rsid w:val="0060546E"/>
    <w:rsid w:val="00620581"/>
    <w:rsid w:val="00621D5F"/>
    <w:rsid w:val="00635647"/>
    <w:rsid w:val="00653BCC"/>
    <w:rsid w:val="006A6024"/>
    <w:rsid w:val="006B03C1"/>
    <w:rsid w:val="006B7E76"/>
    <w:rsid w:val="00701106"/>
    <w:rsid w:val="007070DB"/>
    <w:rsid w:val="00714501"/>
    <w:rsid w:val="00720DEC"/>
    <w:rsid w:val="00725738"/>
    <w:rsid w:val="00733B20"/>
    <w:rsid w:val="0075322D"/>
    <w:rsid w:val="00762DA8"/>
    <w:rsid w:val="007669CC"/>
    <w:rsid w:val="00771EB3"/>
    <w:rsid w:val="007733C9"/>
    <w:rsid w:val="00780222"/>
    <w:rsid w:val="00797A1D"/>
    <w:rsid w:val="007B75C7"/>
    <w:rsid w:val="007E1FEA"/>
    <w:rsid w:val="00822448"/>
    <w:rsid w:val="00831CCA"/>
    <w:rsid w:val="008354AE"/>
    <w:rsid w:val="008463EF"/>
    <w:rsid w:val="008944F8"/>
    <w:rsid w:val="008E72FD"/>
    <w:rsid w:val="008F6870"/>
    <w:rsid w:val="00920421"/>
    <w:rsid w:val="009268F9"/>
    <w:rsid w:val="00941115"/>
    <w:rsid w:val="00941B9E"/>
    <w:rsid w:val="00950A56"/>
    <w:rsid w:val="009F4294"/>
    <w:rsid w:val="00A11712"/>
    <w:rsid w:val="00A12528"/>
    <w:rsid w:val="00A23095"/>
    <w:rsid w:val="00A302BB"/>
    <w:rsid w:val="00A42D27"/>
    <w:rsid w:val="00A454B1"/>
    <w:rsid w:val="00A55A37"/>
    <w:rsid w:val="00AA49FD"/>
    <w:rsid w:val="00AA60FC"/>
    <w:rsid w:val="00AC6022"/>
    <w:rsid w:val="00AC6B37"/>
    <w:rsid w:val="00B0744B"/>
    <w:rsid w:val="00B1010D"/>
    <w:rsid w:val="00B3091C"/>
    <w:rsid w:val="00B30CD7"/>
    <w:rsid w:val="00B34074"/>
    <w:rsid w:val="00B451BB"/>
    <w:rsid w:val="00B60342"/>
    <w:rsid w:val="00B92832"/>
    <w:rsid w:val="00BD49FF"/>
    <w:rsid w:val="00BD52B4"/>
    <w:rsid w:val="00BF68AF"/>
    <w:rsid w:val="00C13787"/>
    <w:rsid w:val="00C202F8"/>
    <w:rsid w:val="00C43B6A"/>
    <w:rsid w:val="00C6246A"/>
    <w:rsid w:val="00CC5367"/>
    <w:rsid w:val="00CD0D66"/>
    <w:rsid w:val="00CD7D4A"/>
    <w:rsid w:val="00CE188A"/>
    <w:rsid w:val="00D02854"/>
    <w:rsid w:val="00D10B9D"/>
    <w:rsid w:val="00D118CA"/>
    <w:rsid w:val="00D34E60"/>
    <w:rsid w:val="00D56B88"/>
    <w:rsid w:val="00D635FD"/>
    <w:rsid w:val="00D96A78"/>
    <w:rsid w:val="00DA4155"/>
    <w:rsid w:val="00DA5758"/>
    <w:rsid w:val="00DA7200"/>
    <w:rsid w:val="00DD0DE2"/>
    <w:rsid w:val="00DD3024"/>
    <w:rsid w:val="00DE7990"/>
    <w:rsid w:val="00E1672D"/>
    <w:rsid w:val="00E50B0C"/>
    <w:rsid w:val="00EA6295"/>
    <w:rsid w:val="00EC6008"/>
    <w:rsid w:val="00ED7AC6"/>
    <w:rsid w:val="00EE1A8B"/>
    <w:rsid w:val="00F440F6"/>
    <w:rsid w:val="00F94B76"/>
    <w:rsid w:val="00FA2379"/>
    <w:rsid w:val="00FA2E07"/>
    <w:rsid w:val="00FA79EF"/>
    <w:rsid w:val="00FB59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10D"/>
  </w:style>
  <w:style w:type="paragraph" w:styleId="Footer">
    <w:name w:val="footer"/>
    <w:basedOn w:val="Normal"/>
    <w:link w:val="FooterChar"/>
    <w:uiPriority w:val="99"/>
    <w:unhideWhenUsed/>
    <w:rsid w:val="00B1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10D"/>
  </w:style>
  <w:style w:type="paragraph" w:styleId="BalloonText">
    <w:name w:val="Balloon Text"/>
    <w:basedOn w:val="Normal"/>
    <w:link w:val="BalloonTextChar"/>
    <w:uiPriority w:val="99"/>
    <w:semiHidden/>
    <w:unhideWhenUsed/>
    <w:rsid w:val="00B10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0D"/>
    <w:rPr>
      <w:rFonts w:ascii="Tahoma" w:hAnsi="Tahoma" w:cs="Tahoma"/>
      <w:sz w:val="16"/>
      <w:szCs w:val="16"/>
    </w:rPr>
  </w:style>
  <w:style w:type="character" w:styleId="CommentReference">
    <w:name w:val="annotation reference"/>
    <w:basedOn w:val="DefaultParagraphFont"/>
    <w:uiPriority w:val="99"/>
    <w:semiHidden/>
    <w:unhideWhenUsed/>
    <w:rsid w:val="00A454B1"/>
    <w:rPr>
      <w:sz w:val="16"/>
      <w:szCs w:val="16"/>
    </w:rPr>
  </w:style>
  <w:style w:type="paragraph" w:styleId="CommentText">
    <w:name w:val="annotation text"/>
    <w:basedOn w:val="Normal"/>
    <w:link w:val="CommentTextChar"/>
    <w:uiPriority w:val="99"/>
    <w:semiHidden/>
    <w:unhideWhenUsed/>
    <w:rsid w:val="00A454B1"/>
    <w:pPr>
      <w:spacing w:line="240" w:lineRule="auto"/>
    </w:pPr>
    <w:rPr>
      <w:sz w:val="20"/>
      <w:szCs w:val="20"/>
    </w:rPr>
  </w:style>
  <w:style w:type="character" w:customStyle="1" w:styleId="CommentTextChar">
    <w:name w:val="Comment Text Char"/>
    <w:basedOn w:val="DefaultParagraphFont"/>
    <w:link w:val="CommentText"/>
    <w:uiPriority w:val="99"/>
    <w:semiHidden/>
    <w:rsid w:val="00A454B1"/>
    <w:rPr>
      <w:sz w:val="20"/>
      <w:szCs w:val="20"/>
    </w:rPr>
  </w:style>
  <w:style w:type="paragraph" w:styleId="CommentSubject">
    <w:name w:val="annotation subject"/>
    <w:basedOn w:val="CommentText"/>
    <w:next w:val="CommentText"/>
    <w:link w:val="CommentSubjectChar"/>
    <w:uiPriority w:val="99"/>
    <w:semiHidden/>
    <w:unhideWhenUsed/>
    <w:rsid w:val="00A454B1"/>
    <w:rPr>
      <w:b/>
      <w:bCs/>
    </w:rPr>
  </w:style>
  <w:style w:type="character" w:customStyle="1" w:styleId="CommentSubjectChar">
    <w:name w:val="Comment Subject Char"/>
    <w:basedOn w:val="CommentTextChar"/>
    <w:link w:val="CommentSubject"/>
    <w:uiPriority w:val="99"/>
    <w:semiHidden/>
    <w:rsid w:val="00A454B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0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10D"/>
  </w:style>
  <w:style w:type="paragraph" w:styleId="Footer">
    <w:name w:val="footer"/>
    <w:basedOn w:val="Normal"/>
    <w:link w:val="FooterChar"/>
    <w:uiPriority w:val="99"/>
    <w:unhideWhenUsed/>
    <w:rsid w:val="00B10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10D"/>
  </w:style>
  <w:style w:type="paragraph" w:styleId="BalloonText">
    <w:name w:val="Balloon Text"/>
    <w:basedOn w:val="Normal"/>
    <w:link w:val="BalloonTextChar"/>
    <w:uiPriority w:val="99"/>
    <w:semiHidden/>
    <w:unhideWhenUsed/>
    <w:rsid w:val="00B10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010D"/>
    <w:rPr>
      <w:rFonts w:ascii="Tahoma" w:hAnsi="Tahoma" w:cs="Tahoma"/>
      <w:sz w:val="16"/>
      <w:szCs w:val="16"/>
    </w:rPr>
  </w:style>
  <w:style w:type="character" w:styleId="CommentReference">
    <w:name w:val="annotation reference"/>
    <w:basedOn w:val="DefaultParagraphFont"/>
    <w:uiPriority w:val="99"/>
    <w:semiHidden/>
    <w:unhideWhenUsed/>
    <w:rsid w:val="00A454B1"/>
    <w:rPr>
      <w:sz w:val="16"/>
      <w:szCs w:val="16"/>
    </w:rPr>
  </w:style>
  <w:style w:type="paragraph" w:styleId="CommentText">
    <w:name w:val="annotation text"/>
    <w:basedOn w:val="Normal"/>
    <w:link w:val="CommentTextChar"/>
    <w:uiPriority w:val="99"/>
    <w:semiHidden/>
    <w:unhideWhenUsed/>
    <w:rsid w:val="00A454B1"/>
    <w:pPr>
      <w:spacing w:line="240" w:lineRule="auto"/>
    </w:pPr>
    <w:rPr>
      <w:sz w:val="20"/>
      <w:szCs w:val="20"/>
    </w:rPr>
  </w:style>
  <w:style w:type="character" w:customStyle="1" w:styleId="CommentTextChar">
    <w:name w:val="Comment Text Char"/>
    <w:basedOn w:val="DefaultParagraphFont"/>
    <w:link w:val="CommentText"/>
    <w:uiPriority w:val="99"/>
    <w:semiHidden/>
    <w:rsid w:val="00A454B1"/>
    <w:rPr>
      <w:sz w:val="20"/>
      <w:szCs w:val="20"/>
    </w:rPr>
  </w:style>
  <w:style w:type="paragraph" w:styleId="CommentSubject">
    <w:name w:val="annotation subject"/>
    <w:basedOn w:val="CommentText"/>
    <w:next w:val="CommentText"/>
    <w:link w:val="CommentSubjectChar"/>
    <w:uiPriority w:val="99"/>
    <w:semiHidden/>
    <w:unhideWhenUsed/>
    <w:rsid w:val="00A454B1"/>
    <w:rPr>
      <w:b/>
      <w:bCs/>
    </w:rPr>
  </w:style>
  <w:style w:type="character" w:customStyle="1" w:styleId="CommentSubjectChar">
    <w:name w:val="Comment Subject Char"/>
    <w:basedOn w:val="CommentTextChar"/>
    <w:link w:val="CommentSubject"/>
    <w:uiPriority w:val="99"/>
    <w:semiHidden/>
    <w:rsid w:val="00A45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B32EC3-4C09-44BB-B80E-575F9F83C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1525</Words>
  <Characters>8699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Byrne</dc:creator>
  <cp:lastModifiedBy>kerryt</cp:lastModifiedBy>
  <cp:revision>4</cp:revision>
  <cp:lastPrinted>2015-07-06T06:07:00Z</cp:lastPrinted>
  <dcterms:created xsi:type="dcterms:W3CDTF">2015-01-16T03:22:00Z</dcterms:created>
  <dcterms:modified xsi:type="dcterms:W3CDTF">2015-07-06T06:08:00Z</dcterms:modified>
</cp:coreProperties>
</file>